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02AA" w14:textId="77777777" w:rsidR="00C060F6" w:rsidRDefault="00C060F6" w:rsidP="00C060F6">
      <w:pPr>
        <w:ind w:firstLine="567"/>
      </w:pPr>
      <w:bookmarkStart w:id="0" w:name="_GoBack"/>
      <w:bookmarkEnd w:id="0"/>
      <w:r>
        <w:t>OSNOVNA ŠKOLA SESVETSKA SOPNICA</w:t>
      </w:r>
    </w:p>
    <w:p w14:paraId="0412FF70" w14:textId="77777777" w:rsidR="00C060F6" w:rsidRDefault="00C060F6" w:rsidP="00C060F6">
      <w:pPr>
        <w:ind w:left="567"/>
      </w:pPr>
      <w:r>
        <w:t>SOPNIČKA 69, SESVETE</w:t>
      </w:r>
    </w:p>
    <w:p w14:paraId="67DE30B2" w14:textId="070ABC43" w:rsidR="00C060F6" w:rsidRDefault="00C060F6" w:rsidP="00C060F6">
      <w:pPr>
        <w:ind w:left="567"/>
      </w:pPr>
      <w:r>
        <w:t>KLASA: 400-04/2</w:t>
      </w:r>
      <w:r w:rsidR="00936AE5">
        <w:t>4</w:t>
      </w:r>
      <w:r>
        <w:t>-01/01</w:t>
      </w:r>
    </w:p>
    <w:p w14:paraId="51FF01AB" w14:textId="0A464DA5" w:rsidR="00C060F6" w:rsidRDefault="00C060F6" w:rsidP="00C060F6">
      <w:pPr>
        <w:ind w:left="567"/>
      </w:pPr>
      <w:r>
        <w:t>URBROJ: 251-458-2</w:t>
      </w:r>
      <w:r w:rsidR="00936AE5">
        <w:t>4</w:t>
      </w:r>
      <w:r>
        <w:t>-02</w:t>
      </w:r>
    </w:p>
    <w:p w14:paraId="3EEFD144" w14:textId="77777777" w:rsidR="00C060F6" w:rsidRDefault="00C060F6" w:rsidP="00C060F6">
      <w:pPr>
        <w:ind w:left="567"/>
      </w:pPr>
    </w:p>
    <w:p w14:paraId="113BF6DF" w14:textId="28438E30" w:rsidR="00C060F6" w:rsidRDefault="00C060F6" w:rsidP="00C060F6">
      <w:pPr>
        <w:ind w:left="567"/>
      </w:pPr>
      <w:r>
        <w:t xml:space="preserve">Sesvete, </w:t>
      </w:r>
      <w:r w:rsidR="00936AE5">
        <w:t xml:space="preserve">30. </w:t>
      </w:r>
      <w:r>
        <w:t>siječnja 202</w:t>
      </w:r>
      <w:r w:rsidR="00936AE5">
        <w:t>4</w:t>
      </w:r>
      <w:r>
        <w:t>.</w:t>
      </w:r>
    </w:p>
    <w:p w14:paraId="447A8255" w14:textId="77777777" w:rsidR="00C060F6" w:rsidRDefault="00C060F6" w:rsidP="00C060F6">
      <w:pPr>
        <w:ind w:left="567"/>
      </w:pPr>
    </w:p>
    <w:p w14:paraId="2AE6CEFF" w14:textId="77777777" w:rsidR="00C060F6" w:rsidRDefault="00C060F6" w:rsidP="00C060F6">
      <w:pPr>
        <w:ind w:left="567" w:right="401"/>
      </w:pPr>
    </w:p>
    <w:p w14:paraId="739FD77D" w14:textId="77777777" w:rsidR="00C060F6" w:rsidRDefault="00C060F6" w:rsidP="00C060F6">
      <w:pPr>
        <w:ind w:left="567"/>
        <w:jc w:val="center"/>
      </w:pPr>
      <w:r>
        <w:t xml:space="preserve">BILJEŠKE UZ OBRAZAC </w:t>
      </w:r>
    </w:p>
    <w:p w14:paraId="561AC1DB" w14:textId="160B4AA2" w:rsidR="00C060F6" w:rsidRDefault="00C060F6" w:rsidP="00C060F6">
      <w:pPr>
        <w:ind w:left="567"/>
        <w:jc w:val="center"/>
      </w:pPr>
      <w:r w:rsidRPr="00DF59FB">
        <w:rPr>
          <w:b/>
          <w:bCs/>
        </w:rPr>
        <w:t>PR-RAS</w:t>
      </w:r>
      <w:r>
        <w:t xml:space="preserve"> 1.1.</w:t>
      </w:r>
      <w:r w:rsidR="001C7434">
        <w:t>2023.</w:t>
      </w:r>
      <w:r>
        <w:t>-31.12.202</w:t>
      </w:r>
      <w:r w:rsidR="001C7434">
        <w:t>3</w:t>
      </w:r>
      <w:r>
        <w:t>.</w:t>
      </w:r>
    </w:p>
    <w:p w14:paraId="5B8BDAAE" w14:textId="77777777" w:rsidR="00C060F6" w:rsidRDefault="00C060F6" w:rsidP="00C060F6">
      <w:pPr>
        <w:ind w:left="567"/>
        <w:jc w:val="center"/>
      </w:pPr>
    </w:p>
    <w:p w14:paraId="1F51232C" w14:textId="77777777" w:rsidR="00C060F6" w:rsidRDefault="00C060F6" w:rsidP="00C060F6">
      <w:pPr>
        <w:ind w:left="567"/>
        <w:jc w:val="center"/>
      </w:pPr>
    </w:p>
    <w:p w14:paraId="06BF2049" w14:textId="77777777" w:rsidR="00C060F6" w:rsidRDefault="00C060F6" w:rsidP="00C060F6"/>
    <w:p w14:paraId="6D464711" w14:textId="77777777" w:rsidR="00C060F6" w:rsidRDefault="00C060F6" w:rsidP="00C060F6">
      <w:pPr>
        <w:ind w:left="567"/>
      </w:pPr>
      <w:r>
        <w:t>PRIHODI POSLOVANJA</w:t>
      </w:r>
    </w:p>
    <w:p w14:paraId="79601A49" w14:textId="77777777" w:rsidR="00A546D9" w:rsidRDefault="00A546D9" w:rsidP="00C060F6">
      <w:pPr>
        <w:ind w:left="567"/>
      </w:pPr>
    </w:p>
    <w:p w14:paraId="11ECBDA9" w14:textId="77777777" w:rsidR="00A546D9" w:rsidRDefault="00A546D9" w:rsidP="00A546D9">
      <w:r>
        <w:t xml:space="preserve">Prihodi poslovanja iskazani na šifri </w:t>
      </w:r>
      <w:r>
        <w:rPr>
          <w:b/>
          <w:bCs/>
        </w:rPr>
        <w:t>636</w:t>
      </w:r>
      <w:r>
        <w:t xml:space="preserve"> – Pomoći proračunskim korisnicima iz proračuna koji ima nije nadležan, povećani su u odnosu na prošlo izvještajno razdoblje za 189.199,71 EUR  (indeks 117,3) zbog povećanja plaće zaposlenima  u 2023.  </w:t>
      </w:r>
    </w:p>
    <w:p w14:paraId="3C213A02" w14:textId="77777777" w:rsidR="00C060F6" w:rsidRDefault="00C060F6" w:rsidP="00C060F6">
      <w:pPr>
        <w:ind w:left="567"/>
      </w:pPr>
    </w:p>
    <w:p w14:paraId="61BB28AE" w14:textId="10D9FF52" w:rsidR="00C060F6" w:rsidRDefault="00C060F6" w:rsidP="00C060F6">
      <w:r>
        <w:t xml:space="preserve">Prihodi poslovanja iskazani na šifri </w:t>
      </w:r>
      <w:r w:rsidRPr="00C76CB9">
        <w:rPr>
          <w:b/>
          <w:bCs/>
        </w:rPr>
        <w:t>639</w:t>
      </w:r>
      <w:r>
        <w:t xml:space="preserve"> - Tekući prijenosi između proračunskih korisnika, povećani su u odnosu na prošlo izvještajno razdoblje za </w:t>
      </w:r>
      <w:r w:rsidR="00A546D9">
        <w:t>3525,18 EUR</w:t>
      </w:r>
      <w:r>
        <w:t xml:space="preserve">  (indeks </w:t>
      </w:r>
      <w:r w:rsidR="00A546D9">
        <w:t>115,2</w:t>
      </w:r>
      <w:r>
        <w:t xml:space="preserve">) zbog većeg broja učenika kojima je odobren pomoćnik u nastavi.  </w:t>
      </w:r>
    </w:p>
    <w:p w14:paraId="4E20E273" w14:textId="77777777" w:rsidR="00A546D9" w:rsidRDefault="00A546D9" w:rsidP="00C060F6"/>
    <w:p w14:paraId="292C0E73" w14:textId="6F59010D" w:rsidR="00A546D9" w:rsidRPr="00A546D9" w:rsidRDefault="00A546D9" w:rsidP="00C060F6">
      <w:r>
        <w:t xml:space="preserve">Prihodi iskazani na šifri </w:t>
      </w:r>
      <w:r w:rsidRPr="00A546D9">
        <w:rPr>
          <w:b/>
          <w:bCs/>
        </w:rPr>
        <w:t>6711</w:t>
      </w:r>
      <w:r>
        <w:t>- Prihodi iz nadležnog proračuna za financiranje rashoda poslovanja, povećani su u odnosu na prošlo izvještajno razdoblje za 71.414,77 EUR (indeks 130,9) zbog povećanja plaće zaposlenima u 2023.</w:t>
      </w:r>
    </w:p>
    <w:p w14:paraId="64147FC3" w14:textId="77777777" w:rsidR="00C060F6" w:rsidRDefault="00C060F6" w:rsidP="00C060F6"/>
    <w:p w14:paraId="017652E8" w14:textId="20101601" w:rsidR="00C060F6" w:rsidRDefault="00C060F6" w:rsidP="00C060F6">
      <w:r>
        <w:t xml:space="preserve">Prihodi iskazani </w:t>
      </w:r>
      <w:r w:rsidRPr="00C76CB9">
        <w:t xml:space="preserve">na šifri </w:t>
      </w:r>
      <w:r w:rsidRPr="00C76CB9">
        <w:rPr>
          <w:b/>
          <w:bCs/>
        </w:rPr>
        <w:t>6</w:t>
      </w:r>
      <w:r w:rsidR="00A546D9">
        <w:rPr>
          <w:b/>
          <w:bCs/>
        </w:rPr>
        <w:t>712</w:t>
      </w:r>
      <w:r>
        <w:rPr>
          <w:b/>
          <w:bCs/>
        </w:rPr>
        <w:t>-</w:t>
      </w:r>
      <w:r>
        <w:t xml:space="preserve"> </w:t>
      </w:r>
      <w:r w:rsidR="00A546D9">
        <w:t>Prihodi iz nadležnog proračuna za financiranje rashoda za nabavu nefinancijske imovine</w:t>
      </w:r>
      <w:r>
        <w:t xml:space="preserve">,  </w:t>
      </w:r>
      <w:bookmarkStart w:id="1" w:name="_Hlk125703640"/>
      <w:r>
        <w:t xml:space="preserve">povećani su  u odnosu na prošlo izvještajno </w:t>
      </w:r>
      <w:bookmarkEnd w:id="1"/>
      <w:r>
        <w:t xml:space="preserve">razdoblje za </w:t>
      </w:r>
      <w:r w:rsidR="00A546D9">
        <w:t>9.730,53 EUR</w:t>
      </w:r>
      <w:r>
        <w:t xml:space="preserve"> (indeks </w:t>
      </w:r>
      <w:r w:rsidR="00A546D9">
        <w:t>1630,6</w:t>
      </w:r>
      <w:r>
        <w:t xml:space="preserve">) </w:t>
      </w:r>
      <w:r w:rsidR="00A546D9">
        <w:t>zbog nabave informatičke opreme i polica za arhivu</w:t>
      </w:r>
      <w:r>
        <w:t xml:space="preserve">. </w:t>
      </w:r>
    </w:p>
    <w:p w14:paraId="33573372" w14:textId="77777777" w:rsidR="00C060F6" w:rsidRDefault="00C060F6" w:rsidP="00C060F6"/>
    <w:p w14:paraId="24187295" w14:textId="77777777" w:rsidR="00C060F6" w:rsidRDefault="00C060F6" w:rsidP="00C060F6"/>
    <w:p w14:paraId="58F079CF" w14:textId="77777777" w:rsidR="00C060F6" w:rsidRDefault="00C060F6" w:rsidP="00C060F6">
      <w:pPr>
        <w:ind w:firstLine="708"/>
      </w:pPr>
      <w:r>
        <w:t>RASHODI POSLOVANJA</w:t>
      </w:r>
    </w:p>
    <w:p w14:paraId="0FD22DD6" w14:textId="77777777" w:rsidR="008B21C6" w:rsidRDefault="008B21C6" w:rsidP="00C060F6">
      <w:pPr>
        <w:ind w:firstLine="708"/>
      </w:pPr>
    </w:p>
    <w:p w14:paraId="1C7DDAD2" w14:textId="5B0B9070" w:rsidR="00C060F6" w:rsidRDefault="008B21C6" w:rsidP="00C060F6">
      <w:r>
        <w:t xml:space="preserve">Šifra </w:t>
      </w:r>
      <w:r w:rsidRPr="008B21C6">
        <w:rPr>
          <w:b/>
          <w:bCs/>
        </w:rPr>
        <w:t xml:space="preserve">311 </w:t>
      </w:r>
      <w:r>
        <w:rPr>
          <w:b/>
          <w:bCs/>
        </w:rPr>
        <w:t xml:space="preserve">– </w:t>
      </w:r>
      <w:r>
        <w:t>Plaće, povećanje u odnosu na prošlo izvještajno razdoblje došlo je  zbog povećanja plaće zaposlenima, više prekovremenih sati (zamjene za bolovanja) za 168.427,77 EUR (indeks 114,8)</w:t>
      </w:r>
    </w:p>
    <w:p w14:paraId="53969136" w14:textId="77777777" w:rsidR="008B21C6" w:rsidRPr="008B21C6" w:rsidRDefault="008B21C6" w:rsidP="00C060F6"/>
    <w:p w14:paraId="23407991" w14:textId="28E40D04" w:rsidR="00C060F6" w:rsidRDefault="00C060F6" w:rsidP="00C060F6">
      <w:r>
        <w:t xml:space="preserve">Šifra </w:t>
      </w:r>
      <w:r w:rsidRPr="0040279F">
        <w:rPr>
          <w:b/>
          <w:bCs/>
        </w:rPr>
        <w:t>312</w:t>
      </w:r>
      <w:r>
        <w:rPr>
          <w:b/>
          <w:bCs/>
        </w:rPr>
        <w:t xml:space="preserve">- </w:t>
      </w:r>
      <w:r>
        <w:t>Ostali rashode za zaposlene (materijalna prava djelatnika- regres, dar djeci, božićnica)  su veći za</w:t>
      </w:r>
      <w:r w:rsidR="008B21C6">
        <w:t xml:space="preserve"> 10.379,48 EUR </w:t>
      </w:r>
      <w:r>
        <w:t xml:space="preserve">  (indeks 1</w:t>
      </w:r>
      <w:r w:rsidR="008B21C6">
        <w:t>24,2</w:t>
      </w:r>
      <w:r>
        <w:t>) u odnosu na prošlo izvještajno razdoblje</w:t>
      </w:r>
      <w:r>
        <w:rPr>
          <w:b/>
          <w:bCs/>
        </w:rPr>
        <w:t xml:space="preserve"> </w:t>
      </w:r>
      <w:r>
        <w:t>jer ovise isključivo o tome koliko zaposlenika u određenoj kalendarskoj godini ostvaruje određena materijalna prava prema kolektivnom ugovoru.</w:t>
      </w:r>
    </w:p>
    <w:p w14:paraId="7B8469E4" w14:textId="77777777" w:rsidR="00C060F6" w:rsidRDefault="00C060F6" w:rsidP="00C060F6"/>
    <w:p w14:paraId="21DF5534" w14:textId="045EA590" w:rsidR="00C060F6" w:rsidRDefault="00C060F6" w:rsidP="00C060F6">
      <w:r>
        <w:t xml:space="preserve">Povećanje na šifri </w:t>
      </w:r>
      <w:r w:rsidRPr="00F14A40">
        <w:rPr>
          <w:b/>
          <w:bCs/>
        </w:rPr>
        <w:t>321</w:t>
      </w:r>
      <w:r>
        <w:rPr>
          <w:b/>
          <w:bCs/>
        </w:rPr>
        <w:t xml:space="preserve"> -</w:t>
      </w:r>
      <w:r>
        <w:t>Naknade troškova zaposlenima  povećana su u odnosu na 202</w:t>
      </w:r>
      <w:r w:rsidR="008B21C6">
        <w:t>2</w:t>
      </w:r>
      <w:r>
        <w:t xml:space="preserve">. godinu zbog većeg broja odlazaka učitelja s djecom na IUN  (dnevnice) </w:t>
      </w:r>
      <w:r w:rsidRPr="006023D5">
        <w:rPr>
          <w:b/>
          <w:bCs/>
        </w:rPr>
        <w:t>3211</w:t>
      </w:r>
      <w:r>
        <w:t xml:space="preserve"> za </w:t>
      </w:r>
      <w:r w:rsidR="008B21C6">
        <w:t>3.328,33</w:t>
      </w:r>
      <w:r>
        <w:t xml:space="preserve"> </w:t>
      </w:r>
      <w:r w:rsidR="008B21C6">
        <w:t xml:space="preserve">EUR </w:t>
      </w:r>
      <w:r>
        <w:t xml:space="preserve">(indeks </w:t>
      </w:r>
      <w:r w:rsidR="008B21C6">
        <w:t>291,7</w:t>
      </w:r>
      <w:r>
        <w:t>)</w:t>
      </w:r>
      <w:r w:rsidR="008B21C6">
        <w:t>.</w:t>
      </w:r>
    </w:p>
    <w:p w14:paraId="0FD46BA8" w14:textId="77777777" w:rsidR="00C060F6" w:rsidRDefault="00C060F6" w:rsidP="00C060F6"/>
    <w:p w14:paraId="6332D59C" w14:textId="41454B8B" w:rsidR="00C060F6" w:rsidRDefault="00C060F6" w:rsidP="00C060F6">
      <w:r>
        <w:t xml:space="preserve">Povećanje na šifri </w:t>
      </w:r>
      <w:r w:rsidRPr="006023D5">
        <w:rPr>
          <w:b/>
          <w:bCs/>
        </w:rPr>
        <w:t>322</w:t>
      </w:r>
      <w:r w:rsidR="008B21C6">
        <w:rPr>
          <w:b/>
          <w:bCs/>
        </w:rPr>
        <w:t>4</w:t>
      </w:r>
      <w:r>
        <w:rPr>
          <w:b/>
          <w:bCs/>
        </w:rPr>
        <w:t xml:space="preserve">- </w:t>
      </w:r>
      <w:r w:rsidR="008B21C6">
        <w:t>Materijal i dijelovi za tekuće i investicijsko održavanje</w:t>
      </w:r>
      <w:r w:rsidR="00CE148C">
        <w:t>, povećanje u odnosu na prošlo izvještajno razdoblje iznosi 12.863,05 EUR (indeks 337,4) zbog djelomične sanacije štete nastale od nevremena 07/2023.</w:t>
      </w:r>
    </w:p>
    <w:p w14:paraId="2F31E9B1" w14:textId="2219F8A5" w:rsidR="00C060F6" w:rsidRDefault="00C060F6" w:rsidP="00C060F6">
      <w:r>
        <w:lastRenderedPageBreak/>
        <w:t xml:space="preserve">Šifra </w:t>
      </w:r>
      <w:r w:rsidRPr="00B54A4E">
        <w:rPr>
          <w:b/>
          <w:bCs/>
        </w:rPr>
        <w:t>3</w:t>
      </w:r>
      <w:r w:rsidR="00CE148C">
        <w:rPr>
          <w:b/>
          <w:bCs/>
        </w:rPr>
        <w:t>232</w:t>
      </w:r>
      <w:r>
        <w:rPr>
          <w:b/>
          <w:bCs/>
        </w:rPr>
        <w:t>-</w:t>
      </w:r>
      <w:r w:rsidR="00CE148C">
        <w:rPr>
          <w:b/>
          <w:bCs/>
        </w:rPr>
        <w:t xml:space="preserve"> </w:t>
      </w:r>
      <w:r w:rsidR="00CE148C">
        <w:t>Usluge tekućeg i investicijskog održavanja povećanje u odnosu na prošlo izvještajno razdoblje iznos 11.003,81 EUR ( indeks 287,3)</w:t>
      </w:r>
      <w:r>
        <w:rPr>
          <w:b/>
          <w:bCs/>
        </w:rPr>
        <w:t xml:space="preserve"> </w:t>
      </w:r>
      <w:r w:rsidR="00CE148C">
        <w:rPr>
          <w:b/>
          <w:bCs/>
        </w:rPr>
        <w:t xml:space="preserve"> </w:t>
      </w:r>
      <w:r w:rsidR="00CE148C">
        <w:t>sanacije štete od nevremena 07/2023</w:t>
      </w:r>
      <w:r>
        <w:t xml:space="preserve">. </w:t>
      </w:r>
    </w:p>
    <w:p w14:paraId="28DEF4F5" w14:textId="77777777" w:rsidR="00C060F6" w:rsidRDefault="00C060F6" w:rsidP="00C060F6"/>
    <w:p w14:paraId="0C6823B0" w14:textId="088D50A9" w:rsidR="00C060F6" w:rsidRDefault="00C060F6" w:rsidP="00C060F6">
      <w:bookmarkStart w:id="2" w:name="_Hlk157076469"/>
      <w:r>
        <w:t xml:space="preserve">Povećanje na šifri </w:t>
      </w:r>
      <w:r w:rsidRPr="00B54A4E">
        <w:rPr>
          <w:b/>
          <w:bCs/>
        </w:rPr>
        <w:t>32</w:t>
      </w:r>
      <w:r w:rsidR="00CE148C">
        <w:rPr>
          <w:b/>
          <w:bCs/>
        </w:rPr>
        <w:t>36</w:t>
      </w:r>
      <w:r>
        <w:rPr>
          <w:b/>
          <w:bCs/>
        </w:rPr>
        <w:t xml:space="preserve">- </w:t>
      </w:r>
      <w:r w:rsidR="00CE148C">
        <w:t>Zdravstvene i veterinarske usluge, povećanje u odnosu na prošlo izvještajno razdoblje</w:t>
      </w:r>
      <w:r w:rsidR="008D3D95">
        <w:t>, iznos 3.461,93 EUR ( indeks 363,2)</w:t>
      </w:r>
      <w:r w:rsidR="00CE148C">
        <w:t xml:space="preserve"> zbog sistematskih pregleda djelatnika u 2023. godini.</w:t>
      </w:r>
    </w:p>
    <w:p w14:paraId="6EED6B9F" w14:textId="77777777" w:rsidR="008D3D95" w:rsidRDefault="008D3D95" w:rsidP="00C060F6"/>
    <w:p w14:paraId="0A0BCBF1" w14:textId="033A33DD" w:rsidR="008D3D95" w:rsidRDefault="008D3D95" w:rsidP="008D3D95">
      <w:r>
        <w:t xml:space="preserve">Povećanje na šifri </w:t>
      </w:r>
      <w:r w:rsidRPr="00B54A4E">
        <w:rPr>
          <w:b/>
          <w:bCs/>
        </w:rPr>
        <w:t>3</w:t>
      </w:r>
      <w:r>
        <w:rPr>
          <w:b/>
          <w:bCs/>
        </w:rPr>
        <w:t xml:space="preserve">433- </w:t>
      </w:r>
      <w:r>
        <w:t xml:space="preserve"> Zatezne kamate, povećanje u odnosu na prošlo izvještajno razdoblje u iznosu 4.232,38 EUR (indeks 1.681,5) zbog isplate dijela sudskih presuda djelatnicima.</w:t>
      </w:r>
    </w:p>
    <w:p w14:paraId="019B913B" w14:textId="77777777" w:rsidR="008D3D95" w:rsidRDefault="008D3D95" w:rsidP="008D3D95"/>
    <w:p w14:paraId="7CBCADCE" w14:textId="6DD70021" w:rsidR="008D3D95" w:rsidRDefault="008D3D95" w:rsidP="008D3D95">
      <w:r>
        <w:t xml:space="preserve">Povećanje na šifri </w:t>
      </w:r>
      <w:r w:rsidRPr="00B54A4E">
        <w:rPr>
          <w:b/>
          <w:bCs/>
        </w:rPr>
        <w:t>3</w:t>
      </w:r>
      <w:r>
        <w:rPr>
          <w:b/>
          <w:bCs/>
        </w:rPr>
        <w:t xml:space="preserve">722-  </w:t>
      </w:r>
      <w:r w:rsidR="00F4042D">
        <w:t>N</w:t>
      </w:r>
      <w:r>
        <w:t>aknade građanima i kućanstvima u naravi- Povećanje u odnosu na prošlo izvještajno razdoblje u iznosu 20.664,01 EUR ( indeks 188,5) zbog većeg broja nabavljenih  radnih materijala za učenike.</w:t>
      </w:r>
    </w:p>
    <w:p w14:paraId="6D64A454" w14:textId="77777777" w:rsidR="008D3D95" w:rsidRDefault="008D3D95" w:rsidP="008D3D95"/>
    <w:p w14:paraId="293A8750" w14:textId="7653003A" w:rsidR="00F4042D" w:rsidRDefault="00F4042D" w:rsidP="00F4042D">
      <w:r>
        <w:t xml:space="preserve">Povećanje na šifri </w:t>
      </w:r>
      <w:r>
        <w:rPr>
          <w:b/>
          <w:bCs/>
        </w:rPr>
        <w:t xml:space="preserve">4221- </w:t>
      </w:r>
      <w:r>
        <w:t>Uredska oprema i namještaj -povećanje u odnosu na prošlo izvještajno razdoblje u iznosu 8.1</w:t>
      </w:r>
      <w:r w:rsidR="00EA7509">
        <w:t>02</w:t>
      </w:r>
      <w:r>
        <w:t>,</w:t>
      </w:r>
      <w:r w:rsidR="00EA7509">
        <w:t>31</w:t>
      </w:r>
      <w:r>
        <w:t xml:space="preserve"> EUR ( indeks 6</w:t>
      </w:r>
      <w:r w:rsidR="00EA7509">
        <w:t>19</w:t>
      </w:r>
      <w:r>
        <w:t>,</w:t>
      </w:r>
      <w:r w:rsidR="00EA7509">
        <w:t>0</w:t>
      </w:r>
      <w:r>
        <w:t>)  zbog nabave računala i skladišnih  metalnih polica za formiranje arhive.</w:t>
      </w:r>
    </w:p>
    <w:p w14:paraId="4565E37A" w14:textId="77777777" w:rsidR="00F4042D" w:rsidRDefault="00F4042D" w:rsidP="00F4042D"/>
    <w:p w14:paraId="122DD1C2" w14:textId="77777777" w:rsidR="00C060F6" w:rsidRDefault="00C060F6" w:rsidP="00C060F6"/>
    <w:bookmarkEnd w:id="2"/>
    <w:p w14:paraId="38434563" w14:textId="1E118291" w:rsidR="00C060F6" w:rsidRDefault="00C060F6" w:rsidP="00C060F6">
      <w:r>
        <w:t xml:space="preserve">Povećanje u odnosu na prošlo izvještajno razdoblje  na šifri </w:t>
      </w:r>
      <w:r w:rsidRPr="00477074">
        <w:rPr>
          <w:b/>
          <w:bCs/>
        </w:rPr>
        <w:t>42</w:t>
      </w:r>
      <w:r w:rsidR="00F4042D">
        <w:rPr>
          <w:b/>
          <w:bCs/>
        </w:rPr>
        <w:t xml:space="preserve">41 </w:t>
      </w:r>
      <w:r>
        <w:t xml:space="preserve">iznosi </w:t>
      </w:r>
      <w:r w:rsidR="00F4042D">
        <w:t>25.136,95 EUR</w:t>
      </w:r>
      <w:r>
        <w:t xml:space="preserve">  (indeks </w:t>
      </w:r>
      <w:r w:rsidR="00F4042D">
        <w:t>3.004,2</w:t>
      </w:r>
      <w:r>
        <w:t xml:space="preserve">) zbog </w:t>
      </w:r>
      <w:r w:rsidR="00F4042D">
        <w:t>nabave knjiga za učenike i knjiga za školsku knjižnicu</w:t>
      </w:r>
      <w:r>
        <w:t>.</w:t>
      </w:r>
    </w:p>
    <w:p w14:paraId="07C9B38C" w14:textId="77777777" w:rsidR="00C060F6" w:rsidRDefault="00C060F6" w:rsidP="00C060F6"/>
    <w:p w14:paraId="5FF9BE66" w14:textId="77777777" w:rsidR="00C060F6" w:rsidRPr="00477074" w:rsidRDefault="00C060F6" w:rsidP="00C060F6"/>
    <w:p w14:paraId="0B0A4645" w14:textId="77777777" w:rsidR="00C060F6" w:rsidRPr="0040279F" w:rsidRDefault="00C060F6" w:rsidP="00C06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263"/>
      </w:tblGrid>
      <w:tr w:rsidR="00C060F6" w14:paraId="677D9D4D" w14:textId="77777777" w:rsidTr="00930DFA">
        <w:tc>
          <w:tcPr>
            <w:tcW w:w="5524" w:type="dxa"/>
          </w:tcPr>
          <w:p w14:paraId="2436782B" w14:textId="77777777" w:rsidR="00C060F6" w:rsidRDefault="00C060F6" w:rsidP="00930DFA">
            <w:r>
              <w:t xml:space="preserve">Prijenos proračunskim korisnicima iz nadležnog proračuna za financiranje rashoda poslovanja </w:t>
            </w:r>
          </w:p>
        </w:tc>
        <w:tc>
          <w:tcPr>
            <w:tcW w:w="1275" w:type="dxa"/>
            <w:vAlign w:val="center"/>
          </w:tcPr>
          <w:p w14:paraId="58ACDED0" w14:textId="77777777" w:rsidR="00C060F6" w:rsidRDefault="00C060F6" w:rsidP="00930DFA">
            <w:pPr>
              <w:jc w:val="center"/>
            </w:pPr>
            <w:r>
              <w:t>6711</w:t>
            </w:r>
          </w:p>
        </w:tc>
        <w:tc>
          <w:tcPr>
            <w:tcW w:w="2263" w:type="dxa"/>
            <w:vAlign w:val="center"/>
          </w:tcPr>
          <w:p w14:paraId="7AECBF8E" w14:textId="13FE005A" w:rsidR="00C060F6" w:rsidRPr="00F4042D" w:rsidRDefault="00F4042D" w:rsidP="00F4042D">
            <w:pPr>
              <w:jc w:val="right"/>
              <w:rPr>
                <w:u w:val="single"/>
              </w:rPr>
            </w:pPr>
            <w:r>
              <w:t>302.553,57 EUR</w:t>
            </w:r>
          </w:p>
        </w:tc>
      </w:tr>
      <w:tr w:rsidR="00C060F6" w14:paraId="3618E565" w14:textId="77777777" w:rsidTr="00930DFA">
        <w:tc>
          <w:tcPr>
            <w:tcW w:w="5524" w:type="dxa"/>
          </w:tcPr>
          <w:p w14:paraId="59087068" w14:textId="77777777" w:rsidR="00C060F6" w:rsidRDefault="00C060F6" w:rsidP="00930DFA">
            <w:r>
              <w:t>Prijenos proračunskim korisnicima iz nadležnog proračuna za nabavu nefinancijske imovine</w:t>
            </w:r>
          </w:p>
        </w:tc>
        <w:tc>
          <w:tcPr>
            <w:tcW w:w="1275" w:type="dxa"/>
            <w:vAlign w:val="center"/>
          </w:tcPr>
          <w:p w14:paraId="33CD3307" w14:textId="77777777" w:rsidR="00C060F6" w:rsidRDefault="00C060F6" w:rsidP="00930DFA">
            <w:pPr>
              <w:jc w:val="center"/>
            </w:pPr>
            <w:r>
              <w:t>6712</w:t>
            </w:r>
          </w:p>
        </w:tc>
        <w:tc>
          <w:tcPr>
            <w:tcW w:w="2263" w:type="dxa"/>
            <w:vAlign w:val="center"/>
          </w:tcPr>
          <w:p w14:paraId="622B66F0" w14:textId="3AE4AD53" w:rsidR="00C060F6" w:rsidRDefault="00F4042D" w:rsidP="00930DFA">
            <w:pPr>
              <w:jc w:val="right"/>
            </w:pPr>
            <w:r>
              <w:t>10.366,25 EUR</w:t>
            </w:r>
          </w:p>
        </w:tc>
      </w:tr>
      <w:tr w:rsidR="00C060F6" w14:paraId="0C2B7686" w14:textId="77777777" w:rsidTr="00930DFA">
        <w:tc>
          <w:tcPr>
            <w:tcW w:w="5524" w:type="dxa"/>
          </w:tcPr>
          <w:p w14:paraId="74253638" w14:textId="77777777" w:rsidR="00C060F6" w:rsidRDefault="00C060F6" w:rsidP="00930DFA">
            <w:r>
              <w:t>Tekući prijenosi između proračunskih korisnika istog proračuna temeljem prijenosa EU</w:t>
            </w:r>
          </w:p>
        </w:tc>
        <w:tc>
          <w:tcPr>
            <w:tcW w:w="1275" w:type="dxa"/>
            <w:vAlign w:val="center"/>
          </w:tcPr>
          <w:p w14:paraId="529DFD13" w14:textId="77777777" w:rsidR="00C060F6" w:rsidRDefault="00C060F6" w:rsidP="00930DFA">
            <w:pPr>
              <w:jc w:val="center"/>
            </w:pPr>
            <w:r>
              <w:t>639</w:t>
            </w:r>
          </w:p>
        </w:tc>
        <w:tc>
          <w:tcPr>
            <w:tcW w:w="2263" w:type="dxa"/>
            <w:vAlign w:val="center"/>
          </w:tcPr>
          <w:p w14:paraId="67AF62B5" w14:textId="39BB92C7" w:rsidR="00C060F6" w:rsidRDefault="00F4042D" w:rsidP="00930DFA">
            <w:pPr>
              <w:jc w:val="right"/>
            </w:pPr>
            <w:r>
              <w:t>26.676,03 EUR</w:t>
            </w:r>
          </w:p>
          <w:p w14:paraId="1202B020" w14:textId="6D30B769" w:rsidR="00F4042D" w:rsidRDefault="00F4042D" w:rsidP="00F4042D"/>
        </w:tc>
      </w:tr>
    </w:tbl>
    <w:p w14:paraId="7A6E9D50" w14:textId="77777777" w:rsidR="00C060F6" w:rsidRDefault="00C060F6" w:rsidP="00C060F6"/>
    <w:p w14:paraId="0095ED78" w14:textId="77777777" w:rsidR="00C060F6" w:rsidRDefault="00C060F6" w:rsidP="00C060F6"/>
    <w:p w14:paraId="12C3BB2F" w14:textId="77777777" w:rsidR="00C060F6" w:rsidRDefault="00C060F6" w:rsidP="00C060F6">
      <w:pPr>
        <w:ind w:left="567"/>
      </w:pPr>
    </w:p>
    <w:p w14:paraId="79F0C274" w14:textId="77777777" w:rsidR="00C060F6" w:rsidRDefault="00C060F6" w:rsidP="00C060F6"/>
    <w:p w14:paraId="3E77574D" w14:textId="77777777" w:rsidR="00C060F6" w:rsidRDefault="00C060F6" w:rsidP="00C060F6">
      <w:pPr>
        <w:ind w:left="567"/>
        <w:jc w:val="center"/>
      </w:pPr>
    </w:p>
    <w:p w14:paraId="035CFE97" w14:textId="77777777" w:rsidR="00C060F6" w:rsidRDefault="00C060F6" w:rsidP="00C060F6">
      <w:pPr>
        <w:ind w:left="567"/>
        <w:jc w:val="center"/>
      </w:pPr>
    </w:p>
    <w:p w14:paraId="219FA3A0" w14:textId="77777777" w:rsidR="00C060F6" w:rsidRDefault="00C060F6" w:rsidP="00C060F6"/>
    <w:p w14:paraId="0454F085" w14:textId="77777777" w:rsidR="00C060F6" w:rsidRDefault="00C060F6" w:rsidP="00C060F6"/>
    <w:p w14:paraId="499BC50E" w14:textId="77777777" w:rsidR="00C060F6" w:rsidRDefault="00C060F6" w:rsidP="00C060F6"/>
    <w:p w14:paraId="77E38066" w14:textId="77777777" w:rsidR="00C060F6" w:rsidRDefault="00C060F6" w:rsidP="00C060F6"/>
    <w:p w14:paraId="2C512C6A" w14:textId="77777777" w:rsidR="00F4042D" w:rsidRDefault="00F4042D" w:rsidP="00F4042D">
      <w:pPr>
        <w:ind w:left="4248" w:firstLine="708"/>
      </w:pPr>
      <w:r>
        <w:t>Ravnateljica:</w:t>
      </w:r>
      <w:r>
        <w:tab/>
      </w:r>
    </w:p>
    <w:p w14:paraId="4121AD7C" w14:textId="77777777" w:rsidR="00F4042D" w:rsidRDefault="00F4042D" w:rsidP="00F4042D">
      <w:pPr>
        <w:ind w:left="4248" w:firstLine="708"/>
      </w:pPr>
      <w:r>
        <w:tab/>
      </w:r>
    </w:p>
    <w:p w14:paraId="440932C2" w14:textId="77777777" w:rsidR="00F4042D" w:rsidRDefault="00F4042D" w:rsidP="00F4042D"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2FED059C" w14:textId="77777777" w:rsidR="00F4042D" w:rsidRDefault="00F4042D" w:rsidP="00F4042D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2FCEFF0" w14:textId="77777777" w:rsidR="00F4042D" w:rsidRDefault="00F4042D" w:rsidP="00F4042D"/>
    <w:p w14:paraId="6DC1D2D8" w14:textId="77777777" w:rsidR="00C060F6" w:rsidRDefault="00C060F6" w:rsidP="00C060F6"/>
    <w:p w14:paraId="508715F7" w14:textId="77777777" w:rsidR="00F4042D" w:rsidRDefault="00F4042D" w:rsidP="00F4042D"/>
    <w:p w14:paraId="0336D1DC" w14:textId="77777777" w:rsidR="00F4042D" w:rsidRDefault="00F4042D" w:rsidP="00F4042D"/>
    <w:p w14:paraId="311E5F34" w14:textId="77777777" w:rsidR="00F4042D" w:rsidRDefault="00F4042D" w:rsidP="00F4042D"/>
    <w:p w14:paraId="5C58AC81" w14:textId="77777777" w:rsidR="00F4042D" w:rsidRDefault="00F4042D" w:rsidP="00F4042D"/>
    <w:p w14:paraId="46DBF42D" w14:textId="75370F73" w:rsidR="00C060F6" w:rsidRDefault="00C060F6" w:rsidP="00F4042D">
      <w:r>
        <w:t>OSNOVNA ŠKOLA SESVETSKA SOPNICA</w:t>
      </w:r>
    </w:p>
    <w:p w14:paraId="7F334FE4" w14:textId="77777777" w:rsidR="00C060F6" w:rsidRDefault="00C060F6" w:rsidP="00F4042D">
      <w:r>
        <w:t>SOPNIČKA 69, SESVETE</w:t>
      </w:r>
    </w:p>
    <w:p w14:paraId="6E8CCD18" w14:textId="551689B0" w:rsidR="00C060F6" w:rsidRDefault="00C060F6" w:rsidP="00F4042D">
      <w:r>
        <w:t>KLASA: 400-04/2</w:t>
      </w:r>
      <w:r w:rsidR="00936AE5">
        <w:t>4</w:t>
      </w:r>
      <w:r>
        <w:t>-01/01</w:t>
      </w:r>
    </w:p>
    <w:p w14:paraId="2AA507E2" w14:textId="72E51367" w:rsidR="00C060F6" w:rsidRDefault="00C060F6" w:rsidP="00F4042D">
      <w:r>
        <w:t>URBROJ: 251-458-2</w:t>
      </w:r>
      <w:r w:rsidR="00936AE5">
        <w:t>4</w:t>
      </w:r>
      <w:r>
        <w:t>-0</w:t>
      </w:r>
      <w:r w:rsidR="00B072BE">
        <w:t>3</w:t>
      </w:r>
    </w:p>
    <w:p w14:paraId="182C2DD0" w14:textId="41B6E311" w:rsidR="00C060F6" w:rsidRDefault="00C060F6" w:rsidP="00F4042D">
      <w:r>
        <w:t xml:space="preserve">Sesvete, </w:t>
      </w:r>
      <w:r w:rsidR="00936AE5">
        <w:t>30</w:t>
      </w:r>
      <w:r>
        <w:t>. siječnja 202</w:t>
      </w:r>
      <w:r w:rsidR="00F4042D">
        <w:t>4</w:t>
      </w:r>
      <w:r>
        <w:t>.</w:t>
      </w:r>
    </w:p>
    <w:p w14:paraId="71E64DB1" w14:textId="77777777" w:rsidR="00C060F6" w:rsidRDefault="00C060F6" w:rsidP="00C060F6">
      <w:pPr>
        <w:ind w:left="567"/>
      </w:pPr>
    </w:p>
    <w:p w14:paraId="2B3F63EE" w14:textId="77777777" w:rsidR="00C060F6" w:rsidRDefault="00C060F6" w:rsidP="00C060F6">
      <w:pPr>
        <w:ind w:left="567"/>
        <w:jc w:val="center"/>
      </w:pPr>
    </w:p>
    <w:p w14:paraId="39E97934" w14:textId="77777777" w:rsidR="00C060F6" w:rsidRDefault="00C060F6" w:rsidP="00C060F6">
      <w:pPr>
        <w:ind w:left="567"/>
        <w:jc w:val="center"/>
      </w:pPr>
    </w:p>
    <w:p w14:paraId="4CDB8E44" w14:textId="77777777" w:rsidR="00C060F6" w:rsidRDefault="00C060F6" w:rsidP="00C060F6">
      <w:pPr>
        <w:ind w:left="567"/>
        <w:jc w:val="center"/>
      </w:pPr>
    </w:p>
    <w:p w14:paraId="1DEDA065" w14:textId="77777777" w:rsidR="00C060F6" w:rsidRDefault="00C060F6" w:rsidP="00C060F6">
      <w:pPr>
        <w:ind w:left="567"/>
        <w:jc w:val="center"/>
      </w:pPr>
    </w:p>
    <w:p w14:paraId="402F066D" w14:textId="77777777" w:rsidR="00C060F6" w:rsidRDefault="00C060F6" w:rsidP="00C060F6">
      <w:pPr>
        <w:ind w:left="567"/>
        <w:jc w:val="center"/>
      </w:pPr>
    </w:p>
    <w:p w14:paraId="6716653A" w14:textId="77777777" w:rsidR="00C060F6" w:rsidRDefault="00C060F6" w:rsidP="00C060F6">
      <w:pPr>
        <w:ind w:left="567"/>
        <w:jc w:val="center"/>
      </w:pPr>
    </w:p>
    <w:p w14:paraId="613655E8" w14:textId="77777777" w:rsidR="00C060F6" w:rsidRDefault="00C060F6" w:rsidP="00C060F6">
      <w:pPr>
        <w:ind w:left="567"/>
        <w:jc w:val="center"/>
      </w:pPr>
    </w:p>
    <w:p w14:paraId="7C8A9E70" w14:textId="77777777" w:rsidR="00C060F6" w:rsidRDefault="00C060F6" w:rsidP="00C060F6">
      <w:pPr>
        <w:ind w:left="567"/>
        <w:jc w:val="center"/>
      </w:pPr>
    </w:p>
    <w:p w14:paraId="6CED23DF" w14:textId="62251215" w:rsidR="00C060F6" w:rsidRDefault="00C060F6" w:rsidP="00C060F6">
      <w:pPr>
        <w:ind w:left="567"/>
        <w:jc w:val="center"/>
      </w:pPr>
      <w:r>
        <w:t>BILANCA 1.1.-31.12.202</w:t>
      </w:r>
      <w:r w:rsidR="00F4042D">
        <w:t>3.</w:t>
      </w:r>
    </w:p>
    <w:p w14:paraId="60862582" w14:textId="77777777" w:rsidR="00C060F6" w:rsidRDefault="00C060F6" w:rsidP="00C060F6">
      <w:pPr>
        <w:ind w:left="567"/>
        <w:jc w:val="center"/>
      </w:pPr>
    </w:p>
    <w:p w14:paraId="1559E40A" w14:textId="77777777" w:rsidR="00C060F6" w:rsidRDefault="00C060F6" w:rsidP="00C060F6">
      <w:pPr>
        <w:ind w:left="567"/>
      </w:pPr>
    </w:p>
    <w:p w14:paraId="348E181E" w14:textId="77777777" w:rsidR="00C060F6" w:rsidRDefault="00C060F6" w:rsidP="00C060F6"/>
    <w:p w14:paraId="4A40117D" w14:textId="77777777" w:rsidR="00C060F6" w:rsidRDefault="00C060F6" w:rsidP="00C060F6"/>
    <w:p w14:paraId="16EBB30B" w14:textId="23817562" w:rsidR="00C060F6" w:rsidRDefault="00C060F6" w:rsidP="00C060F6">
      <w:r>
        <w:t xml:space="preserve">Šifra </w:t>
      </w:r>
      <w:r w:rsidR="009E4B47">
        <w:rPr>
          <w:b/>
          <w:bCs/>
        </w:rPr>
        <w:t>239</w:t>
      </w:r>
      <w:r>
        <w:rPr>
          <w:b/>
          <w:bCs/>
        </w:rPr>
        <w:t>-</w:t>
      </w:r>
      <w:r>
        <w:t xml:space="preserve"> </w:t>
      </w:r>
      <w:r w:rsidR="009E4B47">
        <w:t xml:space="preserve">Ostale tekuće obveze- povećanje u odnosu na prošlo izvještajno razdoblje u iznosu 11.497,32 EUR ( indeks 561,4) zbog većeg povrata neutrošenih sredstava i povrata refundacije. </w:t>
      </w:r>
      <w:r>
        <w:t xml:space="preserve"> </w:t>
      </w:r>
    </w:p>
    <w:p w14:paraId="6B405D2C" w14:textId="77777777" w:rsidR="00C060F6" w:rsidRDefault="00C060F6" w:rsidP="00C060F6">
      <w:pPr>
        <w:ind w:left="567"/>
      </w:pPr>
    </w:p>
    <w:p w14:paraId="1F435952" w14:textId="77777777" w:rsidR="00C060F6" w:rsidRDefault="00C060F6" w:rsidP="00C060F6">
      <w:pPr>
        <w:ind w:left="567"/>
      </w:pPr>
    </w:p>
    <w:p w14:paraId="75C66DD6" w14:textId="77777777" w:rsidR="00C060F6" w:rsidRDefault="00C060F6" w:rsidP="00C060F6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09CC8" w14:textId="77777777" w:rsidR="00C060F6" w:rsidRDefault="00C060F6" w:rsidP="00C060F6">
      <w:pPr>
        <w:ind w:left="567"/>
      </w:pPr>
    </w:p>
    <w:p w14:paraId="733B902D" w14:textId="77777777" w:rsidR="00C060F6" w:rsidRDefault="00C060F6" w:rsidP="00C060F6">
      <w:pPr>
        <w:ind w:left="567"/>
      </w:pPr>
    </w:p>
    <w:p w14:paraId="4F170149" w14:textId="77777777" w:rsidR="00C060F6" w:rsidRDefault="00C060F6" w:rsidP="00C060F6">
      <w:pPr>
        <w:ind w:left="6372" w:firstLine="708"/>
      </w:pPr>
    </w:p>
    <w:p w14:paraId="40993FEF" w14:textId="77777777" w:rsidR="00C060F6" w:rsidRDefault="00C060F6" w:rsidP="00C060F6">
      <w:pPr>
        <w:ind w:left="6372" w:firstLine="708"/>
      </w:pPr>
    </w:p>
    <w:p w14:paraId="52369BAD" w14:textId="77777777" w:rsidR="00C060F6" w:rsidRDefault="00C060F6" w:rsidP="00C060F6">
      <w:pPr>
        <w:ind w:left="6372" w:firstLine="708"/>
      </w:pPr>
    </w:p>
    <w:p w14:paraId="13FF0C40" w14:textId="77777777" w:rsidR="00C060F6" w:rsidRDefault="00C060F6" w:rsidP="00C060F6">
      <w:pPr>
        <w:ind w:left="6372" w:firstLine="708"/>
      </w:pPr>
    </w:p>
    <w:p w14:paraId="3A85A2E8" w14:textId="77777777" w:rsidR="00C060F6" w:rsidRDefault="00C060F6" w:rsidP="00C060F6">
      <w:pPr>
        <w:ind w:left="6372" w:firstLine="708"/>
      </w:pPr>
    </w:p>
    <w:p w14:paraId="33C765D7" w14:textId="77777777" w:rsidR="00C060F6" w:rsidRDefault="00C060F6" w:rsidP="00C060F6">
      <w:pPr>
        <w:ind w:left="6372" w:firstLine="708"/>
      </w:pPr>
    </w:p>
    <w:p w14:paraId="22A7C431" w14:textId="77777777" w:rsidR="00B003CE" w:rsidRDefault="00B003CE" w:rsidP="00B003CE">
      <w:pPr>
        <w:ind w:left="4248" w:firstLine="708"/>
      </w:pPr>
    </w:p>
    <w:p w14:paraId="3CEF049B" w14:textId="77777777" w:rsidR="00B003CE" w:rsidRDefault="00B003CE" w:rsidP="00B003CE">
      <w:pPr>
        <w:ind w:left="4248" w:firstLine="708"/>
      </w:pPr>
    </w:p>
    <w:p w14:paraId="0F108CDB" w14:textId="77777777" w:rsidR="00B003CE" w:rsidRDefault="00B003CE" w:rsidP="00F4042D"/>
    <w:p w14:paraId="18417746" w14:textId="77777777" w:rsidR="009E4B47" w:rsidRDefault="00B003CE" w:rsidP="00F4042D">
      <w:pPr>
        <w:ind w:left="4956"/>
      </w:pPr>
      <w:r>
        <w:t>Ravnateljica</w:t>
      </w:r>
      <w:r w:rsidR="009E4B47">
        <w:t>:</w:t>
      </w:r>
    </w:p>
    <w:p w14:paraId="729BE4EA" w14:textId="647FDCAB" w:rsidR="00B003CE" w:rsidRDefault="00F4042D" w:rsidP="00F4042D">
      <w:pPr>
        <w:ind w:left="4956"/>
      </w:pPr>
      <w:r>
        <w:t xml:space="preserve"> </w:t>
      </w:r>
      <w:r w:rsidR="00B003CE">
        <w:t>Ljiljana Benčec Miklečić</w:t>
      </w:r>
    </w:p>
    <w:p w14:paraId="46FC5670" w14:textId="77777777" w:rsidR="009E4B47" w:rsidRDefault="00B003CE" w:rsidP="00B003C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1273B" w14:textId="77777777" w:rsidR="009E4B47" w:rsidRDefault="009E4B47" w:rsidP="00B003CE"/>
    <w:p w14:paraId="61A9E103" w14:textId="598CD12A" w:rsidR="00B003CE" w:rsidRDefault="00B003CE" w:rsidP="009E4B47">
      <w:pPr>
        <w:ind w:left="4248" w:firstLine="708"/>
      </w:pPr>
      <w:r>
        <w:t>______________________</w:t>
      </w:r>
    </w:p>
    <w:p w14:paraId="3AA848B6" w14:textId="64FA40E9" w:rsidR="00B072BE" w:rsidRDefault="00B072BE" w:rsidP="00B003CE"/>
    <w:p w14:paraId="6F991FD4" w14:textId="60670B83" w:rsidR="00B072BE" w:rsidRDefault="00B072BE" w:rsidP="00B003CE"/>
    <w:p w14:paraId="6C319866" w14:textId="45B06BE7" w:rsidR="00B072BE" w:rsidRDefault="00B072BE" w:rsidP="00B003CE"/>
    <w:p w14:paraId="1C2857A9" w14:textId="52B7A098" w:rsidR="00B072BE" w:rsidRDefault="00B072BE" w:rsidP="00B003CE"/>
    <w:p w14:paraId="6998DBE1" w14:textId="28383FD3" w:rsidR="00B072BE" w:rsidRDefault="00B072BE" w:rsidP="00B003CE"/>
    <w:p w14:paraId="10F54983" w14:textId="2D11E17C" w:rsidR="00B072BE" w:rsidRDefault="00B072BE" w:rsidP="00B003CE"/>
    <w:p w14:paraId="2204230C" w14:textId="77777777" w:rsidR="00B072BE" w:rsidRDefault="00B072BE" w:rsidP="00B003CE"/>
    <w:p w14:paraId="4D2A219B" w14:textId="77777777" w:rsidR="00B003CE" w:rsidRDefault="00B003CE" w:rsidP="00B003CE"/>
    <w:p w14:paraId="44DA32D8" w14:textId="77777777" w:rsidR="00F4042D" w:rsidRDefault="00F4042D" w:rsidP="00B072BE">
      <w:pPr>
        <w:ind w:firstLine="708"/>
      </w:pPr>
    </w:p>
    <w:p w14:paraId="22BE3D25" w14:textId="77777777" w:rsidR="00F4042D" w:rsidRDefault="00F4042D" w:rsidP="00B072BE">
      <w:pPr>
        <w:ind w:firstLine="708"/>
      </w:pPr>
    </w:p>
    <w:p w14:paraId="64B61C2C" w14:textId="77777777" w:rsidR="00F4042D" w:rsidRDefault="00F4042D" w:rsidP="00B072BE">
      <w:pPr>
        <w:ind w:firstLine="708"/>
      </w:pPr>
    </w:p>
    <w:p w14:paraId="690CA8C7" w14:textId="773C7088" w:rsidR="00B072BE" w:rsidRDefault="00B072BE" w:rsidP="00B072BE">
      <w:pPr>
        <w:ind w:firstLine="708"/>
      </w:pPr>
      <w:r>
        <w:t>OSNOVNA ŠKOLA SESVETSKA SOPNICA</w:t>
      </w:r>
    </w:p>
    <w:p w14:paraId="25B3D03B" w14:textId="77777777" w:rsidR="00B072BE" w:rsidRDefault="00B072BE" w:rsidP="00B072BE">
      <w:pPr>
        <w:ind w:firstLine="708"/>
      </w:pPr>
      <w:r>
        <w:t>SOPNIČKA 69, SESVETE</w:t>
      </w:r>
    </w:p>
    <w:p w14:paraId="7E483D86" w14:textId="31C82D58" w:rsidR="00B072BE" w:rsidRDefault="00B072BE" w:rsidP="00B072BE">
      <w:pPr>
        <w:ind w:firstLine="708"/>
      </w:pPr>
      <w:r>
        <w:t>KLASA: 400-04/2</w:t>
      </w:r>
      <w:r w:rsidR="00936AE5">
        <w:t>4</w:t>
      </w:r>
      <w:r>
        <w:t>-01/01</w:t>
      </w:r>
    </w:p>
    <w:p w14:paraId="346D3292" w14:textId="42FC9524" w:rsidR="00B072BE" w:rsidRDefault="00B072BE" w:rsidP="00B072BE">
      <w:pPr>
        <w:ind w:firstLine="708"/>
      </w:pPr>
      <w:r>
        <w:t>URBROJ: 251-458-2</w:t>
      </w:r>
      <w:r w:rsidR="00936AE5">
        <w:t>4</w:t>
      </w:r>
      <w:r>
        <w:t>-04</w:t>
      </w:r>
    </w:p>
    <w:p w14:paraId="5C39CC4D" w14:textId="5A4DB299" w:rsidR="00B072BE" w:rsidRDefault="00B072BE" w:rsidP="00B072BE">
      <w:pPr>
        <w:ind w:firstLine="708"/>
      </w:pPr>
      <w:r>
        <w:t xml:space="preserve">Sesvete, </w:t>
      </w:r>
      <w:r w:rsidR="00936AE5">
        <w:t>30</w:t>
      </w:r>
      <w:r>
        <w:t>. siječnja 202</w:t>
      </w:r>
      <w:r w:rsidR="00CD683C">
        <w:t>4</w:t>
      </w:r>
      <w:r>
        <w:t>.</w:t>
      </w:r>
    </w:p>
    <w:p w14:paraId="07411A48" w14:textId="6799E0B8" w:rsidR="00B072BE" w:rsidRDefault="00B072BE" w:rsidP="00B072BE">
      <w:pPr>
        <w:ind w:firstLine="708"/>
      </w:pPr>
    </w:p>
    <w:p w14:paraId="154EE543" w14:textId="0EBDFCD5" w:rsidR="00B072BE" w:rsidRDefault="00B072BE" w:rsidP="00B072BE">
      <w:pPr>
        <w:ind w:firstLine="708"/>
      </w:pPr>
    </w:p>
    <w:p w14:paraId="2999216A" w14:textId="72A3B586" w:rsidR="00B072BE" w:rsidRDefault="00B072BE" w:rsidP="00B072BE">
      <w:pPr>
        <w:ind w:firstLine="708"/>
      </w:pPr>
    </w:p>
    <w:p w14:paraId="0D77C39A" w14:textId="4697B067" w:rsidR="00B072BE" w:rsidRDefault="00B072BE" w:rsidP="00B072BE">
      <w:pPr>
        <w:ind w:firstLine="708"/>
      </w:pPr>
    </w:p>
    <w:p w14:paraId="445747DE" w14:textId="636CF16E" w:rsidR="00B072BE" w:rsidRDefault="00B072BE" w:rsidP="00B072BE">
      <w:pPr>
        <w:ind w:firstLine="708"/>
      </w:pPr>
    </w:p>
    <w:p w14:paraId="6576E45F" w14:textId="1D24016E" w:rsidR="00B072BE" w:rsidRDefault="00B072BE" w:rsidP="00B072BE">
      <w:pPr>
        <w:ind w:firstLine="708"/>
      </w:pPr>
    </w:p>
    <w:p w14:paraId="0957A88A" w14:textId="02E965DE" w:rsidR="00B072BE" w:rsidRDefault="00B072BE" w:rsidP="00B072BE">
      <w:pPr>
        <w:ind w:firstLine="708"/>
      </w:pPr>
    </w:p>
    <w:p w14:paraId="4EF59DCF" w14:textId="3FB3F5D4" w:rsidR="00B072BE" w:rsidRDefault="00B072BE" w:rsidP="00B072BE">
      <w:pPr>
        <w:ind w:firstLine="708"/>
      </w:pPr>
    </w:p>
    <w:p w14:paraId="75EA9882" w14:textId="43E9B2E8" w:rsidR="00B072BE" w:rsidRDefault="00B072BE" w:rsidP="00B072BE">
      <w:pPr>
        <w:ind w:firstLine="708"/>
      </w:pPr>
    </w:p>
    <w:p w14:paraId="77813589" w14:textId="7371B103" w:rsidR="00B072BE" w:rsidRDefault="00B072BE" w:rsidP="00B072BE">
      <w:pPr>
        <w:ind w:firstLine="708"/>
      </w:pPr>
      <w:r>
        <w:tab/>
      </w:r>
      <w:r>
        <w:tab/>
        <w:t>OBVEZE 01.01.202</w:t>
      </w:r>
      <w:r w:rsidR="00CD683C">
        <w:t>3</w:t>
      </w:r>
      <w:r>
        <w:t>.- 31.12.202</w:t>
      </w:r>
      <w:r w:rsidR="00CD683C">
        <w:t>3</w:t>
      </w:r>
    </w:p>
    <w:p w14:paraId="7FF31B32" w14:textId="574E4B57" w:rsidR="00135057" w:rsidRDefault="00135057" w:rsidP="00C060F6"/>
    <w:p w14:paraId="71AD376C" w14:textId="1D341CE1" w:rsidR="00B072BE" w:rsidRDefault="00B072BE" w:rsidP="00C060F6"/>
    <w:p w14:paraId="734493EA" w14:textId="210F1551" w:rsidR="00B072BE" w:rsidRDefault="00EA7509" w:rsidP="00C060F6">
      <w:r>
        <w:t>Dospjele o</w:t>
      </w:r>
      <w:r w:rsidR="00DA687B">
        <w:t>bveze za nabavu nefinancijske imovine (Prekoračenje 1 do 60 dana):</w:t>
      </w:r>
    </w:p>
    <w:p w14:paraId="70D7C612" w14:textId="6AED8B99" w:rsidR="007F000F" w:rsidRPr="007F000F" w:rsidRDefault="00DA687B" w:rsidP="00C060F6">
      <w:pPr>
        <w:rPr>
          <w:b/>
          <w:bCs/>
        </w:rPr>
      </w:pPr>
      <w:r>
        <w:t xml:space="preserve"> </w:t>
      </w:r>
      <w:r w:rsidRPr="00DA687B">
        <w:rPr>
          <w:b/>
          <w:bCs/>
        </w:rPr>
        <w:t>24</w:t>
      </w:r>
      <w:r w:rsidR="007F000F">
        <w:t>- obveze za nabavu nefinancijske imovine:</w:t>
      </w:r>
      <w:r w:rsidR="007F000F">
        <w:tab/>
      </w:r>
      <w:r w:rsidR="007F000F" w:rsidRPr="007F000F">
        <w:rPr>
          <w:b/>
          <w:bCs/>
        </w:rPr>
        <w:t xml:space="preserve">  </w:t>
      </w:r>
      <w:r w:rsidRPr="007F000F">
        <w:rPr>
          <w:b/>
          <w:bCs/>
        </w:rPr>
        <w:t xml:space="preserve">24.734,01 EUR </w:t>
      </w:r>
    </w:p>
    <w:p w14:paraId="4B831130" w14:textId="2B6F8897" w:rsidR="00DA687B" w:rsidRPr="00DA687B" w:rsidRDefault="00DA687B" w:rsidP="00C060F6">
      <w:r>
        <w:t>zbog nedoznačenih sredstava Ministarstva za nabavu udžbenika.</w:t>
      </w:r>
    </w:p>
    <w:p w14:paraId="6B41AF04" w14:textId="51E41E7E" w:rsidR="00B072BE" w:rsidRDefault="00B072BE" w:rsidP="00C060F6"/>
    <w:p w14:paraId="2642B119" w14:textId="6790D9DB" w:rsidR="00B072BE" w:rsidRDefault="00B072BE" w:rsidP="00C060F6"/>
    <w:p w14:paraId="27D8E0BC" w14:textId="1EE7C1BF" w:rsidR="00B072BE" w:rsidRDefault="00B072BE" w:rsidP="00C060F6">
      <w:r>
        <w:t>Nedospjele obveze za rashode poslovanja iznose:</w:t>
      </w:r>
    </w:p>
    <w:p w14:paraId="3C008179" w14:textId="77777777" w:rsidR="00B072BE" w:rsidRDefault="00B072BE" w:rsidP="00C060F6"/>
    <w:p w14:paraId="3B02953A" w14:textId="4F6C4857" w:rsidR="00B072BE" w:rsidRPr="007F000F" w:rsidRDefault="00B072BE" w:rsidP="00C060F6">
      <w:pPr>
        <w:rPr>
          <w:b/>
          <w:bCs/>
        </w:rPr>
      </w:pPr>
      <w:r w:rsidRPr="007F000F">
        <w:rPr>
          <w:b/>
          <w:bCs/>
        </w:rPr>
        <w:t>23</w:t>
      </w:r>
      <w:r>
        <w:t>- Obveze za zaposlene :</w:t>
      </w:r>
      <w:r>
        <w:tab/>
      </w:r>
      <w:r>
        <w:tab/>
      </w:r>
      <w:r>
        <w:tab/>
      </w:r>
      <w:r w:rsidR="003B6662">
        <w:t xml:space="preserve"> </w:t>
      </w:r>
      <w:r w:rsidR="003B6662">
        <w:tab/>
      </w:r>
      <w:r w:rsidR="003B6662" w:rsidRPr="007F000F">
        <w:rPr>
          <w:b/>
          <w:bCs/>
        </w:rPr>
        <w:t>158.036,98 EUR</w:t>
      </w:r>
    </w:p>
    <w:p w14:paraId="2AA15273" w14:textId="77777777" w:rsidR="003B6662" w:rsidRDefault="003B6662" w:rsidP="00C060F6"/>
    <w:p w14:paraId="27A678A6" w14:textId="77777777" w:rsidR="003B6662" w:rsidRDefault="003B6662" w:rsidP="00C060F6"/>
    <w:p w14:paraId="2DA9D83E" w14:textId="015F276B" w:rsidR="00B072BE" w:rsidRPr="007F000F" w:rsidRDefault="00B072BE" w:rsidP="00C060F6">
      <w:pPr>
        <w:rPr>
          <w:b/>
          <w:bCs/>
        </w:rPr>
      </w:pPr>
      <w:r>
        <w:t>Ukupno</w:t>
      </w:r>
      <w:r w:rsidR="003848FC">
        <w:t>:</w:t>
      </w:r>
      <w:r>
        <w:t xml:space="preserve"> </w:t>
      </w:r>
      <w:r w:rsidR="003B6662">
        <w:tab/>
      </w:r>
      <w:r w:rsidR="003B6662">
        <w:tab/>
      </w:r>
      <w:r w:rsidR="003B6662">
        <w:tab/>
      </w:r>
      <w:r w:rsidR="003B6662">
        <w:tab/>
      </w:r>
      <w:r w:rsidR="003B6662">
        <w:tab/>
      </w:r>
      <w:r w:rsidR="003B6662">
        <w:tab/>
      </w:r>
      <w:r w:rsidR="003B6662" w:rsidRPr="007F000F">
        <w:rPr>
          <w:b/>
          <w:bCs/>
        </w:rPr>
        <w:t>182.</w:t>
      </w:r>
      <w:r w:rsidR="007F000F" w:rsidRPr="007F000F">
        <w:rPr>
          <w:b/>
          <w:bCs/>
        </w:rPr>
        <w:t>770,99</w:t>
      </w:r>
      <w:r w:rsidR="003B6662" w:rsidRPr="007F000F">
        <w:rPr>
          <w:b/>
          <w:bCs/>
        </w:rPr>
        <w:t xml:space="preserve"> EUR</w:t>
      </w:r>
    </w:p>
    <w:p w14:paraId="71BB4A72" w14:textId="77777777" w:rsidR="00B072BE" w:rsidRDefault="00B072BE" w:rsidP="00C060F6"/>
    <w:p w14:paraId="5BEAB265" w14:textId="69BD8061" w:rsidR="00B072BE" w:rsidRDefault="00B072BE" w:rsidP="00C060F6"/>
    <w:p w14:paraId="25F307CB" w14:textId="777EC891" w:rsidR="00833340" w:rsidRDefault="00833340" w:rsidP="00C060F6"/>
    <w:p w14:paraId="55E14A00" w14:textId="3EE0CE6C" w:rsidR="00833340" w:rsidRDefault="00833340" w:rsidP="00C060F6"/>
    <w:p w14:paraId="515BD8B4" w14:textId="4B955891" w:rsidR="00833340" w:rsidRDefault="00833340" w:rsidP="00C060F6"/>
    <w:p w14:paraId="3B739116" w14:textId="5B91CDBC" w:rsidR="00833340" w:rsidRDefault="00833340" w:rsidP="00C060F6"/>
    <w:p w14:paraId="038E8FD9" w14:textId="0F31368D" w:rsidR="00833340" w:rsidRDefault="00833340" w:rsidP="00C060F6"/>
    <w:p w14:paraId="6E0673F8" w14:textId="089BEC81" w:rsidR="00833340" w:rsidRDefault="00833340" w:rsidP="00C060F6"/>
    <w:p w14:paraId="60CCCAA2" w14:textId="2B86846A" w:rsidR="00833340" w:rsidRDefault="00833340" w:rsidP="00C060F6"/>
    <w:p w14:paraId="6292AEFF" w14:textId="30505A55" w:rsidR="00833340" w:rsidRDefault="00833340" w:rsidP="00C060F6"/>
    <w:p w14:paraId="28E4FCA6" w14:textId="77777777" w:rsidR="0003108A" w:rsidRDefault="0003108A" w:rsidP="0003108A">
      <w:pPr>
        <w:ind w:left="4248" w:firstLine="708"/>
      </w:pPr>
      <w:r>
        <w:t>Ravnateljica:</w:t>
      </w:r>
      <w:r>
        <w:tab/>
      </w:r>
    </w:p>
    <w:p w14:paraId="73BD3881" w14:textId="77777777" w:rsidR="0003108A" w:rsidRDefault="0003108A" w:rsidP="0003108A">
      <w:pPr>
        <w:ind w:left="4248" w:firstLine="708"/>
      </w:pPr>
      <w:r>
        <w:tab/>
      </w:r>
    </w:p>
    <w:p w14:paraId="3D2DA2A7" w14:textId="77777777" w:rsidR="0003108A" w:rsidRDefault="0003108A" w:rsidP="0003108A"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1AC5A8D4" w14:textId="77777777" w:rsidR="0003108A" w:rsidRDefault="0003108A" w:rsidP="0003108A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BEA7D6C" w14:textId="77777777" w:rsidR="0003108A" w:rsidRDefault="0003108A" w:rsidP="0003108A"/>
    <w:p w14:paraId="15A645B9" w14:textId="26CD91B1" w:rsidR="00833340" w:rsidRDefault="00833340" w:rsidP="00C060F6"/>
    <w:p w14:paraId="375AF1B8" w14:textId="36F7DF16" w:rsidR="00833340" w:rsidRDefault="00833340" w:rsidP="00C060F6"/>
    <w:p w14:paraId="5E360E28" w14:textId="5AC9F317" w:rsidR="00833340" w:rsidRDefault="00833340" w:rsidP="00C060F6"/>
    <w:p w14:paraId="107F9C0A" w14:textId="0A91E794" w:rsidR="00833340" w:rsidRDefault="00833340" w:rsidP="00C060F6"/>
    <w:p w14:paraId="1A6DD83C" w14:textId="030D2382" w:rsidR="00833340" w:rsidRDefault="00833340" w:rsidP="00C060F6"/>
    <w:p w14:paraId="2A17DE10" w14:textId="70AEC941" w:rsidR="00833340" w:rsidRDefault="00833340" w:rsidP="00C060F6"/>
    <w:p w14:paraId="7C6BB15B" w14:textId="4A7FDBE1" w:rsidR="00833340" w:rsidRDefault="00833340" w:rsidP="00C060F6"/>
    <w:p w14:paraId="26232F44" w14:textId="2ED90617" w:rsidR="00833340" w:rsidRDefault="00833340" w:rsidP="00C060F6"/>
    <w:p w14:paraId="56CB77A5" w14:textId="56B9E63B" w:rsidR="00833340" w:rsidRDefault="00833340" w:rsidP="00C060F6"/>
    <w:p w14:paraId="34C257DA" w14:textId="1EB107AF" w:rsidR="00833340" w:rsidRDefault="00833340" w:rsidP="00C060F6"/>
    <w:p w14:paraId="088094FA" w14:textId="47DFEA79" w:rsidR="00833340" w:rsidRDefault="00833340" w:rsidP="00C060F6"/>
    <w:p w14:paraId="0A75EB5B" w14:textId="77777777" w:rsidR="00833340" w:rsidRDefault="00833340" w:rsidP="00833340">
      <w:pPr>
        <w:ind w:firstLine="708"/>
      </w:pPr>
      <w:r>
        <w:t>OSNOVNA ŠKOLA SESVETSKA SOPNICA</w:t>
      </w:r>
    </w:p>
    <w:p w14:paraId="68D2C63E" w14:textId="77777777" w:rsidR="00833340" w:rsidRDefault="00833340" w:rsidP="00833340">
      <w:pPr>
        <w:ind w:firstLine="708"/>
      </w:pPr>
      <w:r>
        <w:t>SOPNIČKA 69, SESVETE</w:t>
      </w:r>
    </w:p>
    <w:p w14:paraId="790C1D99" w14:textId="0CAF62F9" w:rsidR="00833340" w:rsidRDefault="00833340" w:rsidP="00833340">
      <w:pPr>
        <w:ind w:firstLine="708"/>
      </w:pPr>
      <w:r>
        <w:t>KLASA: 400-04/2</w:t>
      </w:r>
      <w:r w:rsidR="00936AE5">
        <w:t>4-</w:t>
      </w:r>
      <w:r>
        <w:t>01/01</w:t>
      </w:r>
    </w:p>
    <w:p w14:paraId="60D8780E" w14:textId="769F79B8" w:rsidR="00833340" w:rsidRDefault="00833340" w:rsidP="00833340">
      <w:pPr>
        <w:ind w:firstLine="708"/>
      </w:pPr>
      <w:r>
        <w:t>URBROJ: 251-458-2</w:t>
      </w:r>
      <w:r w:rsidR="00936AE5">
        <w:t>4</w:t>
      </w:r>
      <w:r>
        <w:t>-05</w:t>
      </w:r>
    </w:p>
    <w:p w14:paraId="6B82AC7E" w14:textId="704D5EE8" w:rsidR="00833340" w:rsidRDefault="00833340" w:rsidP="00833340">
      <w:pPr>
        <w:ind w:firstLine="708"/>
      </w:pPr>
      <w:r>
        <w:t xml:space="preserve">Sesvete, </w:t>
      </w:r>
      <w:r w:rsidR="007F000F">
        <w:t>30</w:t>
      </w:r>
      <w:r>
        <w:t>. siječnja 202</w:t>
      </w:r>
      <w:r w:rsidR="007F000F">
        <w:t>4</w:t>
      </w:r>
      <w:r>
        <w:t>.</w:t>
      </w:r>
    </w:p>
    <w:p w14:paraId="16E054E9" w14:textId="37261D53" w:rsidR="00833340" w:rsidRDefault="00833340" w:rsidP="00833340">
      <w:pPr>
        <w:ind w:firstLine="708"/>
      </w:pPr>
    </w:p>
    <w:p w14:paraId="4C3FD936" w14:textId="487CC136" w:rsidR="00833340" w:rsidRDefault="00833340" w:rsidP="00833340">
      <w:pPr>
        <w:ind w:firstLine="708"/>
      </w:pPr>
    </w:p>
    <w:p w14:paraId="750D113A" w14:textId="115ACB65" w:rsidR="00833340" w:rsidRDefault="00833340" w:rsidP="00833340">
      <w:pPr>
        <w:ind w:firstLine="708"/>
      </w:pPr>
    </w:p>
    <w:p w14:paraId="633995C4" w14:textId="33336342" w:rsidR="00833340" w:rsidRDefault="00833340" w:rsidP="00833340">
      <w:pPr>
        <w:ind w:firstLine="708"/>
      </w:pPr>
    </w:p>
    <w:p w14:paraId="5573B9C3" w14:textId="53AA3F10" w:rsidR="00833340" w:rsidRDefault="00833340" w:rsidP="00833340">
      <w:pPr>
        <w:ind w:firstLine="708"/>
      </w:pPr>
    </w:p>
    <w:p w14:paraId="45421EC1" w14:textId="14A2B911" w:rsidR="00833340" w:rsidRDefault="00833340" w:rsidP="00833340">
      <w:pPr>
        <w:ind w:firstLine="708"/>
      </w:pPr>
    </w:p>
    <w:p w14:paraId="41A28AAE" w14:textId="13AF1652" w:rsidR="00833340" w:rsidRDefault="00833340" w:rsidP="00833340">
      <w:pPr>
        <w:ind w:firstLine="708"/>
      </w:pPr>
    </w:p>
    <w:p w14:paraId="3EF80ADA" w14:textId="4CC5167A" w:rsidR="00833340" w:rsidRDefault="00833340" w:rsidP="00833340">
      <w:pPr>
        <w:ind w:firstLine="708"/>
      </w:pPr>
    </w:p>
    <w:p w14:paraId="3FFC1286" w14:textId="6F34A0EE" w:rsidR="00833340" w:rsidRDefault="00833340" w:rsidP="00833340">
      <w:pPr>
        <w:ind w:firstLine="708"/>
      </w:pPr>
      <w:r>
        <w:tab/>
      </w:r>
      <w:r>
        <w:tab/>
      </w:r>
      <w:r>
        <w:tab/>
        <w:t>RAS FUNKCIJSKI 01.01.202</w:t>
      </w:r>
      <w:r w:rsidR="007F000F">
        <w:t>3</w:t>
      </w:r>
      <w:r>
        <w:t>-31.12.202</w:t>
      </w:r>
      <w:r w:rsidR="007F000F">
        <w:t>3</w:t>
      </w:r>
      <w:r>
        <w:t>.</w:t>
      </w:r>
    </w:p>
    <w:p w14:paraId="5B400229" w14:textId="77777777" w:rsidR="00833340" w:rsidRDefault="00833340" w:rsidP="00833340">
      <w:pPr>
        <w:ind w:firstLine="708"/>
      </w:pPr>
    </w:p>
    <w:p w14:paraId="0F203DD6" w14:textId="77777777" w:rsidR="00833340" w:rsidRDefault="00833340" w:rsidP="00833340">
      <w:pPr>
        <w:ind w:firstLine="708"/>
      </w:pPr>
    </w:p>
    <w:p w14:paraId="743311E0" w14:textId="77777777" w:rsidR="00833340" w:rsidRDefault="00833340" w:rsidP="00C060F6"/>
    <w:p w14:paraId="5D3AC05B" w14:textId="31F25BFE" w:rsidR="00B072BE" w:rsidRDefault="00B072BE" w:rsidP="00C060F6"/>
    <w:p w14:paraId="39BFFF8F" w14:textId="15BBD416" w:rsidR="00B072BE" w:rsidRDefault="00B072BE" w:rsidP="00C060F6"/>
    <w:p w14:paraId="61C4203D" w14:textId="25AC50A9" w:rsidR="00B072BE" w:rsidRDefault="00833340" w:rsidP="00C060F6">
      <w:r>
        <w:t xml:space="preserve">Osnovno obrazovanje: </w:t>
      </w:r>
    </w:p>
    <w:p w14:paraId="5E9F210F" w14:textId="19C42919" w:rsidR="00833340" w:rsidRDefault="00833340" w:rsidP="00C060F6"/>
    <w:p w14:paraId="15696619" w14:textId="7CF107BE" w:rsidR="00833340" w:rsidRDefault="00833340" w:rsidP="00C060F6">
      <w:r w:rsidRPr="003848FC">
        <w:rPr>
          <w:b/>
          <w:bCs/>
        </w:rPr>
        <w:t>3</w:t>
      </w:r>
      <w:r>
        <w:t xml:space="preserve">- Rashodi poslovanja: </w:t>
      </w:r>
      <w:r w:rsidR="003848FC">
        <w:tab/>
      </w:r>
      <w:r w:rsidR="003848FC">
        <w:tab/>
      </w:r>
      <w:r w:rsidR="003848FC">
        <w:tab/>
      </w:r>
      <w:r w:rsidR="003848FC">
        <w:tab/>
      </w:r>
      <w:r w:rsidR="007F000F">
        <w:t>1.637.286,29</w:t>
      </w:r>
      <w:r w:rsidR="007F000F">
        <w:tab/>
      </w:r>
    </w:p>
    <w:p w14:paraId="0C6F8B95" w14:textId="260A2C98" w:rsidR="00833340" w:rsidRDefault="00833340" w:rsidP="00C060F6">
      <w:r w:rsidRPr="003848FC">
        <w:rPr>
          <w:b/>
          <w:bCs/>
        </w:rPr>
        <w:t>4</w:t>
      </w:r>
      <w:r w:rsidR="003848FC">
        <w:rPr>
          <w:b/>
          <w:bCs/>
        </w:rPr>
        <w:t xml:space="preserve"> – </w:t>
      </w:r>
      <w:r w:rsidR="004F29C8">
        <w:t>R</w:t>
      </w:r>
      <w:r w:rsidR="003848FC">
        <w:t xml:space="preserve">ashodi za nabavu nefinancijski imovine: </w:t>
      </w:r>
      <w:r w:rsidR="003848FC">
        <w:tab/>
      </w:r>
      <w:r w:rsidR="007F000F">
        <w:t xml:space="preserve">     35.666,01</w:t>
      </w:r>
    </w:p>
    <w:p w14:paraId="12688816" w14:textId="4F396ECF" w:rsidR="003848FC" w:rsidRDefault="003848FC" w:rsidP="00C060F6"/>
    <w:p w14:paraId="695CEB97" w14:textId="2CC6EB61" w:rsidR="003848FC" w:rsidRDefault="003848FC" w:rsidP="00C060F6"/>
    <w:p w14:paraId="6640B4D0" w14:textId="12FAA039" w:rsidR="003848FC" w:rsidRPr="003848FC" w:rsidRDefault="003848FC" w:rsidP="00C060F6">
      <w:r>
        <w:t>Ukupno: 1</w:t>
      </w:r>
      <w:r w:rsidR="007F000F">
        <w:t>.672.952,30</w:t>
      </w:r>
    </w:p>
    <w:p w14:paraId="1760537C" w14:textId="656F85ED" w:rsidR="00833340" w:rsidRDefault="00833340" w:rsidP="00C060F6"/>
    <w:p w14:paraId="0271B2B0" w14:textId="5DDA58BF" w:rsidR="00833340" w:rsidRDefault="00833340" w:rsidP="00C060F6"/>
    <w:p w14:paraId="1C8B804A" w14:textId="2EC555C0" w:rsidR="0003108A" w:rsidRDefault="0003108A" w:rsidP="00C060F6"/>
    <w:p w14:paraId="6377696F" w14:textId="7714BA7C" w:rsidR="0003108A" w:rsidRDefault="0003108A" w:rsidP="00C060F6"/>
    <w:p w14:paraId="71432E37" w14:textId="3950E7E5" w:rsidR="0003108A" w:rsidRDefault="0003108A" w:rsidP="00C060F6"/>
    <w:p w14:paraId="6FDD1607" w14:textId="0FA30295" w:rsidR="0003108A" w:rsidRDefault="0003108A" w:rsidP="00C060F6"/>
    <w:p w14:paraId="7BA6C14D" w14:textId="4752A97F" w:rsidR="0003108A" w:rsidRDefault="0003108A" w:rsidP="00C060F6"/>
    <w:p w14:paraId="493D5729" w14:textId="51459A8F" w:rsidR="0003108A" w:rsidRDefault="0003108A" w:rsidP="00C060F6"/>
    <w:p w14:paraId="7647318B" w14:textId="24449A48" w:rsidR="0003108A" w:rsidRDefault="0003108A" w:rsidP="00C060F6"/>
    <w:p w14:paraId="76DF8E80" w14:textId="796AB63D" w:rsidR="0003108A" w:rsidRDefault="0003108A" w:rsidP="00C060F6"/>
    <w:p w14:paraId="0DDE382D" w14:textId="211DCD1F" w:rsidR="0003108A" w:rsidRDefault="0003108A" w:rsidP="00C060F6"/>
    <w:p w14:paraId="7BBFFDBA" w14:textId="77777777" w:rsidR="0003108A" w:rsidRDefault="0003108A" w:rsidP="0003108A">
      <w:pPr>
        <w:ind w:left="4248" w:firstLine="708"/>
      </w:pPr>
      <w:r>
        <w:t>Ravnateljica:</w:t>
      </w:r>
      <w:r>
        <w:tab/>
      </w:r>
    </w:p>
    <w:p w14:paraId="0F75CDA5" w14:textId="77777777" w:rsidR="0003108A" w:rsidRDefault="0003108A" w:rsidP="0003108A">
      <w:pPr>
        <w:ind w:left="4248" w:firstLine="708"/>
      </w:pPr>
      <w:r>
        <w:tab/>
      </w:r>
    </w:p>
    <w:p w14:paraId="355EFD32" w14:textId="77777777" w:rsidR="0003108A" w:rsidRDefault="0003108A" w:rsidP="0003108A"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1824413B" w14:textId="77777777" w:rsidR="0003108A" w:rsidRDefault="0003108A" w:rsidP="0003108A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1E734A6" w14:textId="77777777" w:rsidR="0003108A" w:rsidRDefault="0003108A" w:rsidP="0003108A"/>
    <w:p w14:paraId="7B5DFAC4" w14:textId="77777777" w:rsidR="007F000F" w:rsidRDefault="007F000F" w:rsidP="0003108A"/>
    <w:p w14:paraId="056F71B5" w14:textId="77777777" w:rsidR="007F000F" w:rsidRDefault="007F000F" w:rsidP="0003108A"/>
    <w:p w14:paraId="54514916" w14:textId="77777777" w:rsidR="007F000F" w:rsidRDefault="007F000F" w:rsidP="007F000F">
      <w:pPr>
        <w:ind w:firstLine="708"/>
      </w:pPr>
      <w:r>
        <w:t>OSNOVNA ŠKOLA SESVETSKA SOPNICA</w:t>
      </w:r>
    </w:p>
    <w:p w14:paraId="4D6DA523" w14:textId="77777777" w:rsidR="007F000F" w:rsidRDefault="007F000F" w:rsidP="007F000F">
      <w:pPr>
        <w:ind w:firstLine="708"/>
      </w:pPr>
      <w:r>
        <w:t>SOPNIČKA 69, SESVETE</w:t>
      </w:r>
    </w:p>
    <w:p w14:paraId="026508E2" w14:textId="15F2EE27" w:rsidR="007F000F" w:rsidRDefault="007F000F" w:rsidP="007F000F">
      <w:pPr>
        <w:ind w:firstLine="708"/>
      </w:pPr>
      <w:r>
        <w:t>KLASA: 400-04/2</w:t>
      </w:r>
      <w:r w:rsidR="00936AE5">
        <w:t>4</w:t>
      </w:r>
      <w:r>
        <w:t>-01/01</w:t>
      </w:r>
    </w:p>
    <w:p w14:paraId="79127F6B" w14:textId="669F40DF" w:rsidR="007F000F" w:rsidRDefault="007F000F" w:rsidP="007F000F">
      <w:pPr>
        <w:ind w:firstLine="708"/>
      </w:pPr>
      <w:r>
        <w:t>URBROJ: 251-458-2</w:t>
      </w:r>
      <w:r w:rsidR="00936AE5">
        <w:t>4</w:t>
      </w:r>
      <w:r>
        <w:t>-0</w:t>
      </w:r>
      <w:r w:rsidR="00936AE5">
        <w:t>6</w:t>
      </w:r>
    </w:p>
    <w:p w14:paraId="55AF2A5A" w14:textId="77777777" w:rsidR="007F000F" w:rsidRDefault="007F000F" w:rsidP="007F000F">
      <w:pPr>
        <w:ind w:firstLine="708"/>
      </w:pPr>
      <w:r>
        <w:t>Sesvete, 30. siječnja 2024.</w:t>
      </w:r>
    </w:p>
    <w:p w14:paraId="0F52EFA3" w14:textId="4C370379" w:rsidR="0003108A" w:rsidRDefault="007F000F" w:rsidP="007F000F">
      <w:r>
        <w:tab/>
      </w:r>
      <w:r>
        <w:tab/>
      </w:r>
    </w:p>
    <w:p w14:paraId="4250142D" w14:textId="77777777" w:rsidR="007F000F" w:rsidRDefault="007F000F" w:rsidP="007F000F"/>
    <w:p w14:paraId="73C801BB" w14:textId="77777777" w:rsidR="007F000F" w:rsidRDefault="007F000F" w:rsidP="007F000F"/>
    <w:p w14:paraId="5C83EB6A" w14:textId="77777777" w:rsidR="007F000F" w:rsidRDefault="007F000F" w:rsidP="007F000F"/>
    <w:p w14:paraId="15B5D4CF" w14:textId="77777777" w:rsidR="007F000F" w:rsidRDefault="007F000F" w:rsidP="007F000F"/>
    <w:p w14:paraId="6D8E9FC8" w14:textId="77777777" w:rsidR="007F000F" w:rsidRDefault="007F000F" w:rsidP="007F000F"/>
    <w:p w14:paraId="4C64F3C1" w14:textId="77777777" w:rsidR="007F000F" w:rsidRDefault="007F000F" w:rsidP="007F000F"/>
    <w:p w14:paraId="7CC7187D" w14:textId="77777777" w:rsidR="007F000F" w:rsidRDefault="007F000F" w:rsidP="007F000F"/>
    <w:p w14:paraId="095A35A5" w14:textId="77777777" w:rsidR="007F000F" w:rsidRDefault="007F000F" w:rsidP="007F000F"/>
    <w:p w14:paraId="01149957" w14:textId="77777777" w:rsidR="007F000F" w:rsidRDefault="007F000F" w:rsidP="007F000F"/>
    <w:p w14:paraId="7C47EDE6" w14:textId="77777777" w:rsidR="007F000F" w:rsidRDefault="007F000F" w:rsidP="007F000F"/>
    <w:p w14:paraId="098578B1" w14:textId="77777777" w:rsidR="007F000F" w:rsidRDefault="007F000F" w:rsidP="007F000F"/>
    <w:p w14:paraId="543E283E" w14:textId="77777777" w:rsidR="007F000F" w:rsidRDefault="007F000F" w:rsidP="007F000F"/>
    <w:p w14:paraId="1DB067FE" w14:textId="77777777" w:rsidR="007F000F" w:rsidRDefault="007F000F" w:rsidP="007F000F"/>
    <w:p w14:paraId="6AFE4313" w14:textId="662DC92B" w:rsidR="007F000F" w:rsidRDefault="007F000F" w:rsidP="007F000F">
      <w:pPr>
        <w:jc w:val="center"/>
      </w:pPr>
      <w:r>
        <w:t>IZVJEŠTAJ O PROMJENAMA U VRIJEDNOSTI I OBUJMU IMOVINE I OBVEZA</w:t>
      </w:r>
    </w:p>
    <w:p w14:paraId="4D60E79D" w14:textId="3A6B51BC" w:rsidR="007F000F" w:rsidRDefault="00936AE5" w:rsidP="007F000F">
      <w:pPr>
        <w:jc w:val="center"/>
      </w:pPr>
      <w:r>
        <w:t>01.01.2023.-31.12.2023.</w:t>
      </w:r>
    </w:p>
    <w:p w14:paraId="05959BE6" w14:textId="77777777" w:rsidR="007F000F" w:rsidRDefault="007F000F" w:rsidP="007F000F">
      <w:pPr>
        <w:jc w:val="center"/>
      </w:pPr>
    </w:p>
    <w:p w14:paraId="783022CA" w14:textId="77777777" w:rsidR="007F000F" w:rsidRDefault="007F000F" w:rsidP="007F000F">
      <w:pPr>
        <w:jc w:val="center"/>
      </w:pPr>
    </w:p>
    <w:p w14:paraId="286BCCEE" w14:textId="77777777" w:rsidR="007F000F" w:rsidRDefault="007F000F" w:rsidP="007F000F">
      <w:pPr>
        <w:jc w:val="center"/>
      </w:pPr>
    </w:p>
    <w:p w14:paraId="04BD870D" w14:textId="77777777" w:rsidR="001F78EA" w:rsidRPr="001F78EA" w:rsidRDefault="007F000F" w:rsidP="001F78EA">
      <w:pPr>
        <w:rPr>
          <w:lang w:eastAsia="en-US"/>
        </w:rPr>
      </w:pPr>
      <w:r w:rsidRPr="007F000F">
        <w:rPr>
          <w:lang w:eastAsia="en-US"/>
        </w:rPr>
        <w:t>Odluk</w:t>
      </w:r>
      <w:r>
        <w:rPr>
          <w:lang w:eastAsia="en-US"/>
        </w:rPr>
        <w:t xml:space="preserve">om </w:t>
      </w:r>
      <w:r w:rsidRPr="007F000F">
        <w:rPr>
          <w:lang w:eastAsia="en-US"/>
        </w:rPr>
        <w:t xml:space="preserve"> o </w:t>
      </w:r>
      <w:proofErr w:type="spellStart"/>
      <w:r w:rsidRPr="007F000F">
        <w:rPr>
          <w:lang w:eastAsia="en-US"/>
        </w:rPr>
        <w:t>isknjiženju</w:t>
      </w:r>
      <w:proofErr w:type="spellEnd"/>
      <w:r w:rsidRPr="007F000F">
        <w:rPr>
          <w:lang w:eastAsia="en-US"/>
        </w:rPr>
        <w:t xml:space="preserve"> i prijenosu imovine koja se vodila u poslovnim knjigama Ministarstva znanosti i obrazovanja u poslovne knjige škola </w:t>
      </w:r>
      <w:r>
        <w:rPr>
          <w:lang w:eastAsia="en-US"/>
        </w:rPr>
        <w:t>- povećanje proizvedene dugotrajne imovine iznos 896,94</w:t>
      </w:r>
      <w:r w:rsidR="001F78EA">
        <w:rPr>
          <w:lang w:eastAsia="en-US"/>
        </w:rPr>
        <w:t xml:space="preserve"> iskazan </w:t>
      </w:r>
      <w:r w:rsidR="001F78EA" w:rsidRPr="001F78EA">
        <w:rPr>
          <w:lang w:eastAsia="en-US"/>
        </w:rPr>
        <w:t>na šifri P018 Proizvedena dugotrajna imovina.</w:t>
      </w:r>
    </w:p>
    <w:p w14:paraId="35479EE1" w14:textId="2EF70F5E" w:rsidR="007F000F" w:rsidRDefault="001F78EA" w:rsidP="007F000F">
      <w:r>
        <w:tab/>
      </w:r>
    </w:p>
    <w:p w14:paraId="67363B9A" w14:textId="77777777" w:rsidR="001F78EA" w:rsidRDefault="001F78EA" w:rsidP="007F000F"/>
    <w:p w14:paraId="67D0B6ED" w14:textId="77777777" w:rsidR="001F78EA" w:rsidRDefault="001F78EA" w:rsidP="007F000F"/>
    <w:p w14:paraId="105F8EBD" w14:textId="77777777" w:rsidR="001F78EA" w:rsidRDefault="001F78EA" w:rsidP="007F000F"/>
    <w:p w14:paraId="67BCC7C4" w14:textId="77777777" w:rsidR="001F78EA" w:rsidRDefault="001F78EA" w:rsidP="007F000F"/>
    <w:p w14:paraId="0B880E72" w14:textId="77777777" w:rsidR="001F78EA" w:rsidRDefault="001F78EA" w:rsidP="007F000F"/>
    <w:p w14:paraId="513035A4" w14:textId="77777777" w:rsidR="001F78EA" w:rsidRDefault="001F78EA" w:rsidP="007F000F"/>
    <w:p w14:paraId="663D17C8" w14:textId="77777777" w:rsidR="001F78EA" w:rsidRDefault="001F78EA" w:rsidP="007F000F"/>
    <w:p w14:paraId="6391B055" w14:textId="77777777" w:rsidR="001F78EA" w:rsidRDefault="001F78EA" w:rsidP="007F000F"/>
    <w:p w14:paraId="507D5F4D" w14:textId="77777777" w:rsidR="001F78EA" w:rsidRDefault="001F78EA" w:rsidP="007F000F"/>
    <w:p w14:paraId="36E1AD7E" w14:textId="77777777" w:rsidR="001F78EA" w:rsidRDefault="001F78EA" w:rsidP="007F000F"/>
    <w:p w14:paraId="6E354C4C" w14:textId="77777777" w:rsidR="001F78EA" w:rsidRDefault="001F78EA" w:rsidP="007F000F"/>
    <w:p w14:paraId="23EB8020" w14:textId="77777777" w:rsidR="001F78EA" w:rsidRDefault="001F78EA" w:rsidP="007F000F"/>
    <w:p w14:paraId="1E1A12AD" w14:textId="77777777" w:rsidR="001F78EA" w:rsidRDefault="001F78EA" w:rsidP="007F000F"/>
    <w:p w14:paraId="04EE14F5" w14:textId="77777777" w:rsidR="001F78EA" w:rsidRDefault="001F78EA" w:rsidP="007F000F"/>
    <w:p w14:paraId="5EC66F81" w14:textId="77777777" w:rsidR="001F78EA" w:rsidRDefault="001F78EA" w:rsidP="001F78EA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  <w:r>
        <w:tab/>
      </w:r>
    </w:p>
    <w:p w14:paraId="7DB098B4" w14:textId="77777777" w:rsidR="001F78EA" w:rsidRDefault="001F78EA" w:rsidP="001F78EA">
      <w:pPr>
        <w:ind w:left="4248" w:firstLine="708"/>
      </w:pPr>
      <w:r>
        <w:tab/>
      </w:r>
    </w:p>
    <w:p w14:paraId="7ADF205B" w14:textId="2244D6FE" w:rsidR="001F78EA" w:rsidRDefault="001F78EA" w:rsidP="001F7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5CE943B6" w14:textId="6B540060" w:rsidR="001F78EA" w:rsidRDefault="001F78EA" w:rsidP="001F7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BD7724F" w14:textId="77777777" w:rsidR="001F78EA" w:rsidRDefault="001F78EA" w:rsidP="001F78EA"/>
    <w:p w14:paraId="13492EB2" w14:textId="77777777" w:rsidR="001F78EA" w:rsidRDefault="001F78EA" w:rsidP="001F78EA"/>
    <w:p w14:paraId="5F66EE8A" w14:textId="79912F03" w:rsidR="001F78EA" w:rsidRPr="007F000F" w:rsidRDefault="001F78EA" w:rsidP="007F000F"/>
    <w:sectPr w:rsidR="001F78EA" w:rsidRPr="007F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F6"/>
    <w:rsid w:val="0003108A"/>
    <w:rsid w:val="00135057"/>
    <w:rsid w:val="00137864"/>
    <w:rsid w:val="001C7434"/>
    <w:rsid w:val="001E58D3"/>
    <w:rsid w:val="001F78EA"/>
    <w:rsid w:val="00381C00"/>
    <w:rsid w:val="003848FC"/>
    <w:rsid w:val="003B6662"/>
    <w:rsid w:val="004F29C8"/>
    <w:rsid w:val="007F000F"/>
    <w:rsid w:val="00833340"/>
    <w:rsid w:val="008B21C6"/>
    <w:rsid w:val="008D3D95"/>
    <w:rsid w:val="00936AE5"/>
    <w:rsid w:val="009E4B47"/>
    <w:rsid w:val="00A5042B"/>
    <w:rsid w:val="00A546D9"/>
    <w:rsid w:val="00B003CE"/>
    <w:rsid w:val="00B072BE"/>
    <w:rsid w:val="00B44B8C"/>
    <w:rsid w:val="00BF427B"/>
    <w:rsid w:val="00C060F6"/>
    <w:rsid w:val="00CD683C"/>
    <w:rsid w:val="00CE148C"/>
    <w:rsid w:val="00DA687B"/>
    <w:rsid w:val="00EA7509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5B35"/>
  <w15:chartTrackingRefBased/>
  <w15:docId w15:val="{CD75C1BA-CC00-4E66-AE76-9E4E04C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Bešlić</dc:creator>
  <cp:keywords/>
  <dc:description/>
  <cp:lastModifiedBy>Korisnik</cp:lastModifiedBy>
  <cp:revision>2</cp:revision>
  <cp:lastPrinted>2024-01-29T06:35:00Z</cp:lastPrinted>
  <dcterms:created xsi:type="dcterms:W3CDTF">2024-02-02T06:37:00Z</dcterms:created>
  <dcterms:modified xsi:type="dcterms:W3CDTF">2024-02-02T06:37:00Z</dcterms:modified>
</cp:coreProperties>
</file>