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D1C5" w14:textId="77777777" w:rsidR="00C074BB" w:rsidRDefault="00C074BB" w:rsidP="00216552">
      <w:pPr>
        <w:ind w:firstLine="567"/>
      </w:pPr>
      <w:r>
        <w:t>OSNOVNA ŠKOLA SESVETSKA SOPNICA</w:t>
      </w:r>
    </w:p>
    <w:p w14:paraId="3AF24F07" w14:textId="77777777" w:rsidR="00C074BB" w:rsidRDefault="00C074BB" w:rsidP="00C074BB">
      <w:pPr>
        <w:ind w:left="567"/>
      </w:pPr>
      <w:r>
        <w:t>SOPNIČKA 69, SESVETE</w:t>
      </w:r>
    </w:p>
    <w:p w14:paraId="7CCE9EEC" w14:textId="09762F59" w:rsidR="00C074BB" w:rsidRDefault="00C074BB" w:rsidP="00C074BB">
      <w:pPr>
        <w:ind w:left="567"/>
      </w:pPr>
      <w:r>
        <w:t xml:space="preserve">KLASA: </w:t>
      </w:r>
      <w:r w:rsidR="001F3EE6">
        <w:t>400-04/22-01/01</w:t>
      </w:r>
    </w:p>
    <w:p w14:paraId="1DB3CCB5" w14:textId="1866EFEF" w:rsidR="00C074BB" w:rsidRDefault="00C074BB" w:rsidP="00C074BB">
      <w:pPr>
        <w:ind w:left="567"/>
      </w:pPr>
      <w:r>
        <w:t xml:space="preserve">URBROJ: </w:t>
      </w:r>
      <w:r w:rsidR="00A75A31">
        <w:t>251-458-22-02</w:t>
      </w:r>
    </w:p>
    <w:p w14:paraId="15C0F0BB" w14:textId="77777777" w:rsidR="00C074BB" w:rsidRDefault="00C074BB" w:rsidP="00C074BB">
      <w:pPr>
        <w:ind w:left="567"/>
      </w:pPr>
    </w:p>
    <w:p w14:paraId="25DFF985" w14:textId="77777777" w:rsidR="00C074BB" w:rsidRDefault="00C074BB" w:rsidP="00C074BB">
      <w:pPr>
        <w:ind w:left="567"/>
      </w:pPr>
      <w:r>
        <w:t>Sesvete, 21. siječnja 2022.</w:t>
      </w:r>
    </w:p>
    <w:p w14:paraId="1C743704" w14:textId="77777777" w:rsidR="00C074BB" w:rsidRDefault="00C074BB" w:rsidP="00C074BB">
      <w:pPr>
        <w:ind w:left="567"/>
      </w:pPr>
    </w:p>
    <w:p w14:paraId="316F43CF" w14:textId="77777777" w:rsidR="00C074BB" w:rsidRDefault="00C074BB" w:rsidP="00C074BB">
      <w:pPr>
        <w:ind w:left="567" w:right="401"/>
      </w:pPr>
    </w:p>
    <w:p w14:paraId="14892E40" w14:textId="77777777" w:rsidR="00C074BB" w:rsidRDefault="00C074BB" w:rsidP="00C074BB">
      <w:pPr>
        <w:ind w:left="567"/>
        <w:jc w:val="center"/>
      </w:pPr>
      <w:r>
        <w:t xml:space="preserve">BILJEŠKE UZ OBRAZAC </w:t>
      </w:r>
    </w:p>
    <w:p w14:paraId="6DBFFCC1" w14:textId="77777777" w:rsidR="00C074BB" w:rsidRDefault="00C074BB" w:rsidP="00C074BB">
      <w:pPr>
        <w:ind w:left="567"/>
        <w:jc w:val="center"/>
      </w:pPr>
      <w:r>
        <w:t>PR-RAS 1.1.-31.12.2021.</w:t>
      </w:r>
    </w:p>
    <w:p w14:paraId="79505818" w14:textId="77777777" w:rsidR="00C074BB" w:rsidRDefault="00C074BB" w:rsidP="00C074BB">
      <w:pPr>
        <w:ind w:left="567"/>
        <w:jc w:val="center"/>
      </w:pPr>
    </w:p>
    <w:p w14:paraId="1A5084C9" w14:textId="77777777" w:rsidR="00C074BB" w:rsidRDefault="00C074BB" w:rsidP="00C074BB">
      <w:pPr>
        <w:ind w:left="567"/>
        <w:jc w:val="center"/>
      </w:pPr>
    </w:p>
    <w:p w14:paraId="1E02D46F" w14:textId="77777777" w:rsidR="00C074BB" w:rsidRDefault="00C074BB" w:rsidP="00C074BB"/>
    <w:p w14:paraId="6D9C6FC0" w14:textId="6554CC0C" w:rsidR="00C074BB" w:rsidRDefault="00C074BB" w:rsidP="00C074BB">
      <w:r>
        <w:t>AOP 075 – Prihod  EU PROJEKT 7</w:t>
      </w:r>
      <w:r w:rsidR="00216552">
        <w:t>8.006</w:t>
      </w:r>
      <w:r>
        <w:t xml:space="preserve">,00 </w:t>
      </w:r>
    </w:p>
    <w:p w14:paraId="25781941" w14:textId="77777777" w:rsidR="00C074BB" w:rsidRDefault="00C074BB" w:rsidP="00C074BB">
      <w:pPr>
        <w:ind w:left="567"/>
      </w:pPr>
    </w:p>
    <w:p w14:paraId="0B6D99E0" w14:textId="77777777" w:rsidR="00C074BB" w:rsidRDefault="00C074BB" w:rsidP="00C074BB">
      <w:r>
        <w:t>AOP 121, 122- Vlastiti prihod od   najma dvorane 24.374,00 i prihod od prehrane djelatnika 13.618,50 ukupno 37.992,00</w:t>
      </w:r>
    </w:p>
    <w:p w14:paraId="06B4CFE4" w14:textId="77777777" w:rsidR="00C074BB" w:rsidRDefault="00C074BB" w:rsidP="00C074BB">
      <w:pPr>
        <w:ind w:left="567"/>
      </w:pPr>
    </w:p>
    <w:p w14:paraId="61980311" w14:textId="77777777" w:rsidR="00C074BB" w:rsidRDefault="00C074BB" w:rsidP="00C074BB">
      <w:r>
        <w:t>AOP 166- Materijal i sirovine - povećanje u odnosu na prošlu godinu zbog COVID situacije. Prošle godine nije bilo nastave.</w:t>
      </w:r>
    </w:p>
    <w:p w14:paraId="1FBA8795" w14:textId="77777777" w:rsidR="00C074BB" w:rsidRDefault="00C074BB" w:rsidP="00C074BB"/>
    <w:p w14:paraId="51F021E4" w14:textId="77777777" w:rsidR="00C074BB" w:rsidRDefault="00C074BB" w:rsidP="00C074BB">
      <w:r>
        <w:t>AOP 167 -  Energenti - povećanje zbog poskupljenja energenata</w:t>
      </w:r>
    </w:p>
    <w:p w14:paraId="0450FB9A" w14:textId="77777777" w:rsidR="00C074BB" w:rsidRDefault="00C074BB" w:rsidP="00C074BB"/>
    <w:p w14:paraId="31D0F945" w14:textId="77777777" w:rsidR="00C074BB" w:rsidRDefault="00C074BB" w:rsidP="00C074BB">
      <w:r>
        <w:t>AOP 255 – Naknade građanima i kućanstvima u novcu - povećanje zbog većeg broja djece u PRO i troška prijevoza pratitelja</w:t>
      </w:r>
    </w:p>
    <w:p w14:paraId="38F799FE" w14:textId="77777777" w:rsidR="00C074BB" w:rsidRDefault="00C074BB" w:rsidP="00C074BB">
      <w:pPr>
        <w:ind w:left="567"/>
      </w:pPr>
    </w:p>
    <w:p w14:paraId="0DDB7B85" w14:textId="2756D0AA" w:rsidR="00C074BB" w:rsidRDefault="00C074BB" w:rsidP="00C074BB">
      <w:r>
        <w:t xml:space="preserve">Iznos od </w:t>
      </w:r>
      <w:r w:rsidR="00193CBD">
        <w:t>1.180,01</w:t>
      </w:r>
      <w:r>
        <w:t xml:space="preserve"> kn vraćen u proračun koji je bio isplaćen </w:t>
      </w:r>
      <w:r w:rsidR="00193CBD">
        <w:t xml:space="preserve">za Školsku Shemu 2021 </w:t>
      </w:r>
      <w:r>
        <w:t>.</w:t>
      </w:r>
    </w:p>
    <w:p w14:paraId="381E536A" w14:textId="77777777" w:rsidR="00C074BB" w:rsidRDefault="00C074BB" w:rsidP="00C074BB"/>
    <w:p w14:paraId="7E72E8E3" w14:textId="77777777" w:rsidR="00C074BB" w:rsidRDefault="00C074BB" w:rsidP="00C074BB">
      <w:r>
        <w:t xml:space="preserve">Prihod 6711 – 1.368.362,00 kn, </w:t>
      </w:r>
    </w:p>
    <w:p w14:paraId="195D5570" w14:textId="77777777" w:rsidR="00C074BB" w:rsidRDefault="00C074BB" w:rsidP="00C074BB">
      <w:r>
        <w:t xml:space="preserve">Prihod 6712 – 3975,00 kn, </w:t>
      </w:r>
    </w:p>
    <w:p w14:paraId="2CA35EAA" w14:textId="602557E9" w:rsidR="00C074BB" w:rsidRDefault="00C074BB" w:rsidP="00C074BB">
      <w:r>
        <w:t xml:space="preserve">Prihod 639 temeljem prijenosa EU </w:t>
      </w:r>
      <w:r w:rsidR="00216552">
        <w:t>78.006,00</w:t>
      </w:r>
    </w:p>
    <w:p w14:paraId="12736359" w14:textId="77777777" w:rsidR="00C074BB" w:rsidRDefault="00C074BB" w:rsidP="00C074BB">
      <w:pPr>
        <w:ind w:left="567"/>
      </w:pPr>
    </w:p>
    <w:p w14:paraId="6FB6FAA9" w14:textId="488FCE3E" w:rsidR="00C074BB" w:rsidRDefault="00C074BB" w:rsidP="00C074BB">
      <w:r>
        <w:t>Napominjemo da:</w:t>
      </w:r>
    </w:p>
    <w:p w14:paraId="4FE7FB1C" w14:textId="77777777" w:rsidR="00193CBD" w:rsidRDefault="00193CBD" w:rsidP="00C074BB"/>
    <w:p w14:paraId="7B00175D" w14:textId="045A6A76" w:rsidR="00C074BB" w:rsidRDefault="00C074BB" w:rsidP="00C074BB">
      <w:r>
        <w:t xml:space="preserve">- sudski sporovi, </w:t>
      </w:r>
      <w:r w:rsidR="00193CBD">
        <w:t>50</w:t>
      </w:r>
      <w:r>
        <w:t xml:space="preserve"> djelatnika, koji su u tijeku zbog isplate bruto plaće temeljem Dodatka Sporazumu između Vlade RH i Sindikata  iznose ukupno </w:t>
      </w:r>
      <w:r w:rsidR="00193CBD">
        <w:t>168.376 kn +</w:t>
      </w:r>
      <w:r>
        <w:t xml:space="preserve"> kamate i sudski troškovi. Predviđeno je da će biti isplaćeni tijekom 2022.g.</w:t>
      </w:r>
      <w:r w:rsidR="00193CBD">
        <w:t xml:space="preserve"> i 2023.g.</w:t>
      </w:r>
    </w:p>
    <w:p w14:paraId="4D8D4704" w14:textId="77777777" w:rsidR="00C074BB" w:rsidRDefault="00C074BB" w:rsidP="00C074BB">
      <w:pPr>
        <w:ind w:left="567"/>
      </w:pPr>
    </w:p>
    <w:p w14:paraId="3FEA4496" w14:textId="77777777" w:rsidR="00C074BB" w:rsidRDefault="00C074BB" w:rsidP="00C074BB">
      <w:pPr>
        <w:ind w:left="567"/>
        <w:jc w:val="center"/>
      </w:pPr>
    </w:p>
    <w:p w14:paraId="07465C1A" w14:textId="77777777" w:rsidR="00C074BB" w:rsidRDefault="00C074BB" w:rsidP="00C074BB">
      <w:pPr>
        <w:ind w:left="567"/>
        <w:jc w:val="center"/>
      </w:pPr>
    </w:p>
    <w:p w14:paraId="314801ED" w14:textId="77777777" w:rsidR="00C074BB" w:rsidRDefault="00C074BB" w:rsidP="00C074BB">
      <w:pPr>
        <w:ind w:left="567"/>
        <w:jc w:val="center"/>
      </w:pPr>
    </w:p>
    <w:p w14:paraId="327EA895" w14:textId="77777777" w:rsidR="00C074BB" w:rsidRDefault="00C074BB" w:rsidP="00C074BB">
      <w:pPr>
        <w:ind w:left="567"/>
        <w:jc w:val="center"/>
      </w:pPr>
    </w:p>
    <w:p w14:paraId="40161A8B" w14:textId="77777777" w:rsidR="00C074BB" w:rsidRDefault="00C074BB" w:rsidP="00C074BB">
      <w:pPr>
        <w:ind w:left="567"/>
        <w:jc w:val="center"/>
      </w:pPr>
    </w:p>
    <w:p w14:paraId="2B052C1A" w14:textId="77777777" w:rsidR="00C074BB" w:rsidRDefault="00C074BB" w:rsidP="00C074BB">
      <w:pPr>
        <w:ind w:left="567"/>
        <w:jc w:val="center"/>
      </w:pPr>
    </w:p>
    <w:p w14:paraId="6073F0BF" w14:textId="5B2BF4BF" w:rsidR="00216552" w:rsidRDefault="00216552" w:rsidP="00216552">
      <w:pPr>
        <w:ind w:left="6372"/>
      </w:pPr>
      <w:r>
        <w:t>Ravnateljica</w:t>
      </w:r>
      <w:r>
        <w:tab/>
      </w:r>
      <w:r>
        <w:tab/>
      </w:r>
    </w:p>
    <w:p w14:paraId="086D188B" w14:textId="1FD26282" w:rsidR="00216552" w:rsidRDefault="00216552" w:rsidP="00216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0079A09D" w14:textId="77777777" w:rsidR="00C074BB" w:rsidRDefault="00C074BB" w:rsidP="00C074BB">
      <w:pPr>
        <w:ind w:left="567"/>
        <w:jc w:val="center"/>
      </w:pPr>
    </w:p>
    <w:p w14:paraId="55135F3B" w14:textId="77777777" w:rsidR="00C074BB" w:rsidRDefault="00C074BB" w:rsidP="00C074BB">
      <w:pPr>
        <w:ind w:left="567"/>
        <w:jc w:val="center"/>
      </w:pPr>
    </w:p>
    <w:p w14:paraId="63393D1D" w14:textId="77777777" w:rsidR="00C074BB" w:rsidRDefault="00C074BB" w:rsidP="00C074BB">
      <w:pPr>
        <w:ind w:left="567"/>
        <w:jc w:val="center"/>
      </w:pPr>
    </w:p>
    <w:p w14:paraId="41F1EBCD" w14:textId="77777777" w:rsidR="00193CBD" w:rsidRDefault="00193CBD" w:rsidP="00C074BB">
      <w:pPr>
        <w:ind w:left="567"/>
        <w:jc w:val="center"/>
      </w:pPr>
    </w:p>
    <w:p w14:paraId="4059361A" w14:textId="77777777" w:rsidR="00A75A31" w:rsidRDefault="00A75A31" w:rsidP="00216552">
      <w:pPr>
        <w:ind w:firstLine="567"/>
      </w:pPr>
    </w:p>
    <w:p w14:paraId="0F535A95" w14:textId="77777777" w:rsidR="00216552" w:rsidRDefault="00216552" w:rsidP="00216552">
      <w:pPr>
        <w:ind w:firstLine="567"/>
      </w:pPr>
      <w:r>
        <w:t>OSNOVNA ŠKOLA SESVETSKA SOPNICA</w:t>
      </w:r>
    </w:p>
    <w:p w14:paraId="0BC6C5E5" w14:textId="77777777" w:rsidR="00216552" w:rsidRDefault="00216552" w:rsidP="00216552">
      <w:pPr>
        <w:ind w:left="567"/>
      </w:pPr>
      <w:r>
        <w:t>SOPNIČKA 69, SESVETE</w:t>
      </w:r>
    </w:p>
    <w:p w14:paraId="63A2ABC5" w14:textId="77777777" w:rsidR="00216552" w:rsidRDefault="00216552" w:rsidP="00216552">
      <w:pPr>
        <w:ind w:left="567"/>
      </w:pPr>
      <w:r>
        <w:t>KLASA: 400-04/22-01/01</w:t>
      </w:r>
    </w:p>
    <w:p w14:paraId="72A48CA4" w14:textId="29F37B5C" w:rsidR="00216552" w:rsidRDefault="00216552" w:rsidP="00216552">
      <w:pPr>
        <w:ind w:left="567"/>
      </w:pPr>
      <w:r>
        <w:t xml:space="preserve">URBROJ: </w:t>
      </w:r>
      <w:r w:rsidR="00A75A31">
        <w:t>251-458-22-03</w:t>
      </w:r>
    </w:p>
    <w:p w14:paraId="2DB454E2" w14:textId="77777777" w:rsidR="00216552" w:rsidRDefault="00216552" w:rsidP="00216552">
      <w:pPr>
        <w:ind w:left="567"/>
      </w:pPr>
    </w:p>
    <w:p w14:paraId="7A292BC1" w14:textId="77777777" w:rsidR="00216552" w:rsidRDefault="00216552" w:rsidP="00216552">
      <w:pPr>
        <w:ind w:left="567"/>
      </w:pPr>
      <w:r>
        <w:t>Sesvete, 21. siječnja 2022.</w:t>
      </w:r>
    </w:p>
    <w:p w14:paraId="18807A29" w14:textId="77777777" w:rsidR="00216552" w:rsidRDefault="00216552" w:rsidP="00216552">
      <w:pPr>
        <w:ind w:left="567"/>
      </w:pPr>
    </w:p>
    <w:p w14:paraId="26DB8951" w14:textId="77777777" w:rsidR="00193CBD" w:rsidRDefault="00193CBD" w:rsidP="00C074BB">
      <w:pPr>
        <w:ind w:left="567"/>
        <w:jc w:val="center"/>
      </w:pPr>
    </w:p>
    <w:p w14:paraId="72096CBD" w14:textId="77777777" w:rsidR="00193CBD" w:rsidRDefault="00193CBD" w:rsidP="00C074BB">
      <w:pPr>
        <w:ind w:left="567"/>
        <w:jc w:val="center"/>
      </w:pPr>
    </w:p>
    <w:p w14:paraId="7A6BCDFF" w14:textId="77777777" w:rsidR="00216552" w:rsidRDefault="00216552" w:rsidP="00C074BB">
      <w:pPr>
        <w:ind w:left="567"/>
        <w:jc w:val="center"/>
      </w:pPr>
      <w:bookmarkStart w:id="0" w:name="_GoBack"/>
      <w:bookmarkEnd w:id="0"/>
    </w:p>
    <w:p w14:paraId="3FB73D95" w14:textId="77777777" w:rsidR="00216552" w:rsidRDefault="00216552" w:rsidP="00C074BB">
      <w:pPr>
        <w:ind w:left="567"/>
        <w:jc w:val="center"/>
      </w:pPr>
    </w:p>
    <w:p w14:paraId="01D156CC" w14:textId="77777777" w:rsidR="00216552" w:rsidRDefault="00216552" w:rsidP="00C074BB">
      <w:pPr>
        <w:ind w:left="567"/>
        <w:jc w:val="center"/>
      </w:pPr>
    </w:p>
    <w:p w14:paraId="0730C2FC" w14:textId="77777777" w:rsidR="00216552" w:rsidRDefault="00216552" w:rsidP="00C074BB">
      <w:pPr>
        <w:ind w:left="567"/>
        <w:jc w:val="center"/>
      </w:pPr>
    </w:p>
    <w:p w14:paraId="5CA363F2" w14:textId="77777777" w:rsidR="00216552" w:rsidRDefault="00216552" w:rsidP="00C074BB">
      <w:pPr>
        <w:ind w:left="567"/>
        <w:jc w:val="center"/>
      </w:pPr>
    </w:p>
    <w:p w14:paraId="010DB203" w14:textId="77777777" w:rsidR="00216552" w:rsidRDefault="00216552" w:rsidP="00C074BB">
      <w:pPr>
        <w:ind w:left="567"/>
        <w:jc w:val="center"/>
      </w:pPr>
    </w:p>
    <w:p w14:paraId="25EA6F4F" w14:textId="033E1DE6" w:rsidR="00C074BB" w:rsidRDefault="00C074BB" w:rsidP="00C074BB">
      <w:pPr>
        <w:ind w:left="567"/>
        <w:jc w:val="center"/>
      </w:pPr>
      <w:r>
        <w:t>BILANCA 1.1.-31.12.2021.</w:t>
      </w:r>
    </w:p>
    <w:p w14:paraId="2DBCE126" w14:textId="77777777" w:rsidR="00C074BB" w:rsidRDefault="00C074BB" w:rsidP="00C074BB">
      <w:pPr>
        <w:ind w:left="567"/>
        <w:jc w:val="center"/>
      </w:pPr>
    </w:p>
    <w:p w14:paraId="4216322A" w14:textId="77777777" w:rsidR="00C074BB" w:rsidRDefault="00C074BB" w:rsidP="00C074BB">
      <w:pPr>
        <w:ind w:left="567"/>
      </w:pPr>
    </w:p>
    <w:p w14:paraId="688F5A69" w14:textId="77777777" w:rsidR="00C074BB" w:rsidRDefault="00C074BB" w:rsidP="00C074BB"/>
    <w:p w14:paraId="5E8C5039" w14:textId="77777777" w:rsidR="00C074BB" w:rsidRDefault="00C074BB" w:rsidP="00C074BB"/>
    <w:p w14:paraId="47EE91FE" w14:textId="7153C281" w:rsidR="00C074BB" w:rsidRDefault="00C074BB" w:rsidP="00C074BB">
      <w:r>
        <w:t xml:space="preserve">AOP 015 – Uredska oprema i namještaj – povećanje zbog </w:t>
      </w:r>
      <w:r w:rsidR="00A75A31">
        <w:t>prijenosa</w:t>
      </w:r>
      <w:r>
        <w:t xml:space="preserve"> </w:t>
      </w:r>
      <w:r w:rsidR="00A75A31">
        <w:t xml:space="preserve">učeničkih </w:t>
      </w:r>
      <w:r>
        <w:t xml:space="preserve">tableta </w:t>
      </w:r>
      <w:r w:rsidR="00A75A31">
        <w:t>na imovinu škole.</w:t>
      </w:r>
    </w:p>
    <w:p w14:paraId="26639DB5" w14:textId="77777777" w:rsidR="00C074BB" w:rsidRDefault="00C074BB" w:rsidP="00C074BB">
      <w:pPr>
        <w:ind w:left="567"/>
      </w:pPr>
    </w:p>
    <w:p w14:paraId="56A5F9D3" w14:textId="77777777" w:rsidR="00C074BB" w:rsidRDefault="00C074BB" w:rsidP="00C074BB">
      <w:pPr>
        <w:ind w:left="567"/>
      </w:pPr>
    </w:p>
    <w:p w14:paraId="30DDF2EB" w14:textId="77777777" w:rsidR="00A75A31" w:rsidRDefault="00A75A31" w:rsidP="00A75A31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6567A" w14:textId="77777777" w:rsidR="00A75A31" w:rsidRDefault="00A75A31" w:rsidP="00A75A31">
      <w:pPr>
        <w:ind w:left="567"/>
      </w:pPr>
    </w:p>
    <w:p w14:paraId="67D072BD" w14:textId="77777777" w:rsidR="00A75A31" w:rsidRDefault="00A75A31" w:rsidP="00A75A31">
      <w:pPr>
        <w:ind w:left="567"/>
      </w:pPr>
    </w:p>
    <w:p w14:paraId="42CEB67E" w14:textId="77777777" w:rsidR="00A75A31" w:rsidRDefault="00A75A31" w:rsidP="00A75A31">
      <w:pPr>
        <w:ind w:left="567"/>
      </w:pPr>
    </w:p>
    <w:p w14:paraId="0F3BE6F4" w14:textId="77777777" w:rsidR="00A75A31" w:rsidRDefault="00A75A31" w:rsidP="00A75A31">
      <w:pPr>
        <w:ind w:left="567"/>
      </w:pPr>
    </w:p>
    <w:p w14:paraId="438A479E" w14:textId="41485E8A" w:rsidR="00C074BB" w:rsidRDefault="00A75A31" w:rsidP="00A75A31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2AEA40C8" w14:textId="77777777" w:rsidR="00C074BB" w:rsidRDefault="00C074BB" w:rsidP="00C074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p w14:paraId="0008005E" w14:textId="77777777" w:rsidR="00135057" w:rsidRDefault="00135057"/>
    <w:sectPr w:rsidR="0013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BB"/>
    <w:rsid w:val="00135057"/>
    <w:rsid w:val="00193CBD"/>
    <w:rsid w:val="001F3EE6"/>
    <w:rsid w:val="00216552"/>
    <w:rsid w:val="008550AE"/>
    <w:rsid w:val="00A75A31"/>
    <w:rsid w:val="00C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3985"/>
  <w15:chartTrackingRefBased/>
  <w15:docId w15:val="{09A8752F-F18D-4C8B-AAC7-4858DBA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Bešlić</dc:creator>
  <cp:keywords/>
  <dc:description/>
  <cp:lastModifiedBy>Korisnik</cp:lastModifiedBy>
  <cp:revision>2</cp:revision>
  <cp:lastPrinted>2022-01-25T12:57:00Z</cp:lastPrinted>
  <dcterms:created xsi:type="dcterms:W3CDTF">2022-01-25T13:07:00Z</dcterms:created>
  <dcterms:modified xsi:type="dcterms:W3CDTF">2022-01-25T13:07:00Z</dcterms:modified>
</cp:coreProperties>
</file>